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64F85" w14:textId="77777777" w:rsidR="00192658" w:rsidRDefault="00192658" w:rsidP="00192658">
      <w:pPr>
        <w:pStyle w:val="Geenafstand"/>
        <w:spacing w:before="480"/>
        <w:jc w:val="center"/>
        <w:rPr>
          <w:color w:val="5B9BD5"/>
        </w:rPr>
      </w:pPr>
      <w:r>
        <w:rPr>
          <w:noProof/>
          <w:color w:val="5B9BD5"/>
        </w:rPr>
        <w:drawing>
          <wp:inline distT="0" distB="0" distL="0" distR="0" wp14:anchorId="27731E01" wp14:editId="0652DA25">
            <wp:extent cx="4563745" cy="508635"/>
            <wp:effectExtent l="0" t="0" r="8255" b="5715"/>
            <wp:docPr id="1" name="Afbeelding 1" descr="De Duiventil logo Q-CMYK-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 Duiventil logo Q-CMYK-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3745" cy="508635"/>
                    </a:xfrm>
                    <a:prstGeom prst="rect">
                      <a:avLst/>
                    </a:prstGeom>
                    <a:noFill/>
                    <a:ln>
                      <a:noFill/>
                    </a:ln>
                  </pic:spPr>
                </pic:pic>
              </a:graphicData>
            </a:graphic>
          </wp:inline>
        </w:drawing>
      </w:r>
    </w:p>
    <w:p w14:paraId="70957F80" w14:textId="77777777" w:rsidR="00192658" w:rsidRPr="00E02A9C" w:rsidRDefault="00192658" w:rsidP="00192658">
      <w:pPr>
        <w:pStyle w:val="Geenafstand"/>
        <w:spacing w:before="480"/>
        <w:jc w:val="center"/>
        <w:rPr>
          <w:rFonts w:ascii="Verdana" w:hAnsi="Verdana"/>
          <w:b/>
          <w:noProof/>
          <w:color w:val="000000"/>
          <w:sz w:val="72"/>
          <w:szCs w:val="72"/>
        </w:rPr>
      </w:pPr>
    </w:p>
    <w:p w14:paraId="324937B4" w14:textId="77777777" w:rsidR="00192658" w:rsidRPr="00E02A9C" w:rsidRDefault="00192658" w:rsidP="00192658">
      <w:pPr>
        <w:pStyle w:val="Geenafstand"/>
        <w:spacing w:before="480"/>
        <w:jc w:val="center"/>
        <w:rPr>
          <w:rFonts w:ascii="Verdana" w:hAnsi="Verdana"/>
          <w:b/>
          <w:noProof/>
          <w:color w:val="000000"/>
          <w:sz w:val="72"/>
          <w:szCs w:val="72"/>
        </w:rPr>
      </w:pPr>
      <w:r w:rsidRPr="00E02A9C">
        <w:rPr>
          <w:rFonts w:ascii="Verdana" w:hAnsi="Verdana"/>
          <w:b/>
          <w:noProof/>
          <w:color w:val="000000"/>
          <w:sz w:val="72"/>
          <w:szCs w:val="72"/>
        </w:rPr>
        <w:t>Huishoudelijk</w:t>
      </w:r>
    </w:p>
    <w:p w14:paraId="3DEAC4F0" w14:textId="77777777" w:rsidR="00192658" w:rsidRPr="00E02A9C" w:rsidRDefault="00192658" w:rsidP="00192658">
      <w:pPr>
        <w:pStyle w:val="Geenafstand"/>
        <w:spacing w:before="480"/>
        <w:jc w:val="center"/>
        <w:rPr>
          <w:rFonts w:ascii="Verdana" w:hAnsi="Verdana"/>
          <w:b/>
          <w:noProof/>
          <w:color w:val="000000"/>
          <w:sz w:val="72"/>
          <w:szCs w:val="72"/>
        </w:rPr>
      </w:pPr>
      <w:r w:rsidRPr="00E02A9C">
        <w:rPr>
          <w:rFonts w:ascii="Verdana" w:hAnsi="Verdana"/>
          <w:b/>
          <w:noProof/>
          <w:color w:val="000000"/>
          <w:sz w:val="72"/>
          <w:szCs w:val="72"/>
        </w:rPr>
        <w:t>Reglement</w:t>
      </w:r>
    </w:p>
    <w:p w14:paraId="72920F24" w14:textId="77777777" w:rsidR="00192658" w:rsidRDefault="00192658" w:rsidP="00192658">
      <w:pPr>
        <w:pStyle w:val="Titel"/>
        <w:pBdr>
          <w:bottom w:val="none" w:sz="0" w:space="0" w:color="auto"/>
        </w:pBdr>
        <w:spacing w:after="120"/>
        <w:jc w:val="center"/>
        <w:rPr>
          <w:rFonts w:ascii="Verdana" w:eastAsia="Calibri" w:hAnsi="Verdana"/>
          <w:noProof/>
          <w:color w:val="auto"/>
          <w:spacing w:val="0"/>
          <w:kern w:val="0"/>
          <w:sz w:val="18"/>
          <w:szCs w:val="22"/>
        </w:rPr>
      </w:pPr>
    </w:p>
    <w:p w14:paraId="0D375910" w14:textId="0A1789F2" w:rsidR="009D66FA" w:rsidRDefault="00C77418">
      <w:pPr>
        <w:spacing w:after="160" w:line="259" w:lineRule="auto"/>
      </w:pPr>
      <w:r>
        <w:rPr>
          <w:noProof/>
          <w:lang w:eastAsia="nl-BE"/>
        </w:rPr>
        <w:drawing>
          <wp:anchor distT="0" distB="0" distL="0" distR="0" simplePos="0" relativeHeight="251705344" behindDoc="1" locked="0" layoutInCell="1" allowOverlap="1" wp14:anchorId="5381E9F8" wp14:editId="3DB0FA2E">
            <wp:simplePos x="0" y="0"/>
            <wp:positionH relativeFrom="page">
              <wp:posOffset>4610100</wp:posOffset>
            </wp:positionH>
            <wp:positionV relativeFrom="page">
              <wp:posOffset>9084945</wp:posOffset>
            </wp:positionV>
            <wp:extent cx="2329815" cy="1209675"/>
            <wp:effectExtent l="0" t="0" r="0" b="9525"/>
            <wp:wrapNone/>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981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nl-BE"/>
        </w:rPr>
        <w:drawing>
          <wp:anchor distT="0" distB="0" distL="0" distR="0" simplePos="0" relativeHeight="251704320" behindDoc="1" locked="0" layoutInCell="1" allowOverlap="1" wp14:anchorId="33875F63" wp14:editId="15D0B0F1">
            <wp:simplePos x="0" y="0"/>
            <wp:positionH relativeFrom="page">
              <wp:posOffset>606425</wp:posOffset>
            </wp:positionH>
            <wp:positionV relativeFrom="page">
              <wp:posOffset>9361170</wp:posOffset>
            </wp:positionV>
            <wp:extent cx="3422650" cy="885190"/>
            <wp:effectExtent l="0" t="0" r="6350" b="0"/>
            <wp:wrapNone/>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2650" cy="88519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r w:rsidR="009D66FA">
        <w:lastRenderedPageBreak/>
        <w:br w:type="page"/>
      </w:r>
    </w:p>
    <w:sdt>
      <w:sdtPr>
        <w:rPr>
          <w:rFonts w:ascii="Verdana" w:eastAsia="Calibri" w:hAnsi="Verdana" w:cs="Times New Roman"/>
          <w:color w:val="auto"/>
          <w:sz w:val="18"/>
          <w:szCs w:val="22"/>
          <w:lang w:val="nl-NL" w:eastAsia="en-US"/>
        </w:rPr>
        <w:id w:val="1923368538"/>
        <w:docPartObj>
          <w:docPartGallery w:val="Table of Contents"/>
          <w:docPartUnique/>
        </w:docPartObj>
      </w:sdtPr>
      <w:sdtEndPr>
        <w:rPr>
          <w:b/>
          <w:bCs/>
        </w:rPr>
      </w:sdtEndPr>
      <w:sdtContent>
        <w:p w14:paraId="1318A7F3" w14:textId="083A22B5" w:rsidR="00C77418" w:rsidRPr="009D66FA" w:rsidRDefault="00C77418" w:rsidP="00791168">
          <w:pPr>
            <w:pStyle w:val="Kopvaninhoudsopgave"/>
            <w:numPr>
              <w:ilvl w:val="0"/>
              <w:numId w:val="0"/>
            </w:numPr>
            <w:rPr>
              <w:rStyle w:val="Kop1Char"/>
              <w:rFonts w:eastAsiaTheme="majorEastAsia"/>
            </w:rPr>
          </w:pPr>
          <w:r w:rsidRPr="009D66FA">
            <w:rPr>
              <w:rStyle w:val="Kop1Char"/>
              <w:rFonts w:eastAsiaTheme="majorEastAsia"/>
            </w:rPr>
            <w:t>Inhoudsopgave</w:t>
          </w:r>
        </w:p>
        <w:p w14:paraId="05E1531A" w14:textId="0DD8DD35" w:rsidR="00A30B21" w:rsidRPr="00A30B21" w:rsidRDefault="00C77418">
          <w:pPr>
            <w:pStyle w:val="Inhopg1"/>
            <w:tabs>
              <w:tab w:val="left" w:pos="440"/>
              <w:tab w:val="right" w:leader="dot" w:pos="9060"/>
            </w:tabs>
            <w:rPr>
              <w:rFonts w:ascii="Verdana" w:hAnsi="Verdana" w:cstheme="minorBidi"/>
              <w:noProof/>
              <w:sz w:val="18"/>
              <w:szCs w:val="18"/>
            </w:rPr>
          </w:pPr>
          <w:r w:rsidRPr="00A30B21">
            <w:rPr>
              <w:rFonts w:ascii="Verdana" w:hAnsi="Verdana"/>
              <w:sz w:val="18"/>
              <w:szCs w:val="18"/>
            </w:rPr>
            <w:fldChar w:fldCharType="begin"/>
          </w:r>
          <w:r w:rsidRPr="00A30B21">
            <w:rPr>
              <w:rFonts w:ascii="Verdana" w:hAnsi="Verdana"/>
              <w:sz w:val="18"/>
              <w:szCs w:val="18"/>
            </w:rPr>
            <w:instrText xml:space="preserve"> TOC \o "1-3" \h \z \u </w:instrText>
          </w:r>
          <w:r w:rsidRPr="00A30B21">
            <w:rPr>
              <w:rFonts w:ascii="Verdana" w:hAnsi="Verdana"/>
              <w:sz w:val="18"/>
              <w:szCs w:val="18"/>
            </w:rPr>
            <w:fldChar w:fldCharType="separate"/>
          </w:r>
          <w:hyperlink w:anchor="_Toc128406389" w:history="1">
            <w:r w:rsidR="00A30B21" w:rsidRPr="00A30B21">
              <w:rPr>
                <w:rStyle w:val="Hyperlink"/>
                <w:rFonts w:ascii="Verdana" w:hAnsi="Verdana"/>
                <w:noProof/>
                <w:sz w:val="18"/>
                <w:szCs w:val="18"/>
              </w:rPr>
              <w:t>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Algemene informatie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_Toc128406389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3</w:t>
            </w:r>
            <w:r w:rsidR="00A30B21" w:rsidRPr="00A30B21">
              <w:rPr>
                <w:rFonts w:ascii="Verdana" w:hAnsi="Verdana"/>
                <w:noProof/>
                <w:webHidden/>
                <w:sz w:val="18"/>
                <w:szCs w:val="18"/>
              </w:rPr>
              <w:fldChar w:fldCharType="end"/>
            </w:r>
          </w:hyperlink>
        </w:p>
        <w:p w14:paraId="303DCC6F" w14:textId="7CB1EF7F" w:rsidR="00A30B21" w:rsidRPr="00A30B21" w:rsidRDefault="003C676E">
          <w:pPr>
            <w:pStyle w:val="Inhopg2"/>
            <w:tabs>
              <w:tab w:val="left" w:pos="880"/>
              <w:tab w:val="right" w:leader="dot" w:pos="9060"/>
            </w:tabs>
            <w:rPr>
              <w:rFonts w:ascii="Verdana" w:hAnsi="Verdana" w:cstheme="minorBidi"/>
              <w:noProof/>
              <w:sz w:val="18"/>
              <w:szCs w:val="18"/>
            </w:rPr>
          </w:pPr>
          <w:hyperlink w:anchor="_Toc128406390" w:history="1">
            <w:r w:rsidR="00A30B21" w:rsidRPr="00A30B21">
              <w:rPr>
                <w:rStyle w:val="Hyperlink"/>
                <w:rFonts w:ascii="Verdana" w:hAnsi="Verdana"/>
                <w:noProof/>
                <w:sz w:val="18"/>
                <w:szCs w:val="18"/>
              </w:rPr>
              <w:t>1.1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Organisator</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_Toc128406390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3</w:t>
            </w:r>
            <w:r w:rsidR="00A30B21" w:rsidRPr="00A30B21">
              <w:rPr>
                <w:rFonts w:ascii="Verdana" w:hAnsi="Verdana"/>
                <w:noProof/>
                <w:webHidden/>
                <w:sz w:val="18"/>
                <w:szCs w:val="18"/>
              </w:rPr>
              <w:fldChar w:fldCharType="end"/>
            </w:r>
          </w:hyperlink>
        </w:p>
        <w:p w14:paraId="4DD89CCF" w14:textId="1F7316ED" w:rsidR="00A30B21" w:rsidRPr="00A30B21" w:rsidRDefault="003C676E">
          <w:pPr>
            <w:pStyle w:val="Inhopg2"/>
            <w:tabs>
              <w:tab w:val="left" w:pos="880"/>
              <w:tab w:val="right" w:leader="dot" w:pos="9060"/>
            </w:tabs>
            <w:rPr>
              <w:rFonts w:ascii="Verdana" w:hAnsi="Verdana" w:cstheme="minorBidi"/>
              <w:noProof/>
              <w:sz w:val="18"/>
              <w:szCs w:val="18"/>
            </w:rPr>
          </w:pPr>
          <w:hyperlink w:anchor="_Toc128406391" w:history="1">
            <w:r w:rsidR="00A30B21" w:rsidRPr="00A30B21">
              <w:rPr>
                <w:rStyle w:val="Hyperlink"/>
                <w:rFonts w:ascii="Verdana" w:hAnsi="Verdana"/>
                <w:noProof/>
                <w:sz w:val="18"/>
                <w:szCs w:val="18"/>
              </w:rPr>
              <w:t>1.2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Kinderopvanglocatie(s) en verantwoordelijke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_Toc128406391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3</w:t>
            </w:r>
            <w:r w:rsidR="00A30B21" w:rsidRPr="00A30B21">
              <w:rPr>
                <w:rFonts w:ascii="Verdana" w:hAnsi="Verdana"/>
                <w:noProof/>
                <w:webHidden/>
                <w:sz w:val="18"/>
                <w:szCs w:val="18"/>
              </w:rPr>
              <w:fldChar w:fldCharType="end"/>
            </w:r>
          </w:hyperlink>
        </w:p>
        <w:p w14:paraId="0A048CEA" w14:textId="56B3EEA7" w:rsidR="00A30B21" w:rsidRPr="00A30B21" w:rsidRDefault="003C676E">
          <w:pPr>
            <w:pStyle w:val="Inhopg2"/>
            <w:tabs>
              <w:tab w:val="left" w:pos="880"/>
              <w:tab w:val="right" w:leader="dot" w:pos="9060"/>
            </w:tabs>
            <w:rPr>
              <w:rFonts w:ascii="Verdana" w:hAnsi="Verdana" w:cstheme="minorBidi"/>
              <w:noProof/>
              <w:sz w:val="18"/>
              <w:szCs w:val="18"/>
            </w:rPr>
          </w:pPr>
          <w:hyperlink w:anchor="_Toc128406392" w:history="1">
            <w:r w:rsidR="00A30B21" w:rsidRPr="00A30B21">
              <w:rPr>
                <w:rStyle w:val="Hyperlink"/>
                <w:rFonts w:ascii="Verdana" w:hAnsi="Verdana"/>
                <w:noProof/>
                <w:sz w:val="18"/>
                <w:szCs w:val="18"/>
              </w:rPr>
              <w:t>1.3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Kind en Gezin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_Toc128406392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4</w:t>
            </w:r>
            <w:r w:rsidR="00A30B21" w:rsidRPr="00A30B21">
              <w:rPr>
                <w:rFonts w:ascii="Verdana" w:hAnsi="Verdana"/>
                <w:noProof/>
                <w:webHidden/>
                <w:sz w:val="18"/>
                <w:szCs w:val="18"/>
              </w:rPr>
              <w:fldChar w:fldCharType="end"/>
            </w:r>
          </w:hyperlink>
        </w:p>
        <w:p w14:paraId="6B9EAD12" w14:textId="7231299E" w:rsidR="00A30B21" w:rsidRPr="00A30B21" w:rsidRDefault="003C676E">
          <w:pPr>
            <w:pStyle w:val="Inhopg1"/>
            <w:tabs>
              <w:tab w:val="left" w:pos="440"/>
              <w:tab w:val="right" w:leader="dot" w:pos="9060"/>
            </w:tabs>
            <w:rPr>
              <w:rFonts w:ascii="Verdana" w:hAnsi="Verdana" w:cstheme="minorBidi"/>
              <w:noProof/>
              <w:sz w:val="18"/>
              <w:szCs w:val="18"/>
            </w:rPr>
          </w:pPr>
          <w:hyperlink w:anchor="_Toc128406393" w:history="1">
            <w:r w:rsidR="00A30B21" w:rsidRPr="00A30B21">
              <w:rPr>
                <w:rStyle w:val="Hyperlink"/>
                <w:rFonts w:ascii="Verdana" w:hAnsi="Verdana"/>
                <w:noProof/>
                <w:sz w:val="18"/>
                <w:szCs w:val="18"/>
              </w:rPr>
              <w:t>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Het beleid</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_Toc128406393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5</w:t>
            </w:r>
            <w:r w:rsidR="00A30B21" w:rsidRPr="00A30B21">
              <w:rPr>
                <w:rFonts w:ascii="Verdana" w:hAnsi="Verdana"/>
                <w:noProof/>
                <w:webHidden/>
                <w:sz w:val="18"/>
                <w:szCs w:val="18"/>
              </w:rPr>
              <w:fldChar w:fldCharType="end"/>
            </w:r>
          </w:hyperlink>
        </w:p>
        <w:p w14:paraId="416270FE" w14:textId="2C60E5F6" w:rsidR="00A30B21" w:rsidRPr="00A30B21" w:rsidRDefault="003C676E">
          <w:pPr>
            <w:pStyle w:val="Inhopg2"/>
            <w:tabs>
              <w:tab w:val="left" w:pos="880"/>
              <w:tab w:val="right" w:leader="dot" w:pos="9060"/>
            </w:tabs>
            <w:rPr>
              <w:rFonts w:ascii="Verdana" w:hAnsi="Verdana" w:cstheme="minorBidi"/>
              <w:noProof/>
              <w:sz w:val="18"/>
              <w:szCs w:val="18"/>
            </w:rPr>
          </w:pPr>
          <w:hyperlink w:anchor="_Toc128406394" w:history="1">
            <w:r w:rsidR="00A30B21" w:rsidRPr="00A30B21">
              <w:rPr>
                <w:rStyle w:val="Hyperlink"/>
                <w:rFonts w:ascii="Verdana" w:hAnsi="Verdana"/>
                <w:noProof/>
                <w:sz w:val="18"/>
                <w:szCs w:val="18"/>
              </w:rPr>
              <w:t>2.1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De aangeboden kinderopvang</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_Toc128406394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5</w:t>
            </w:r>
            <w:r w:rsidR="00A30B21" w:rsidRPr="00A30B21">
              <w:rPr>
                <w:rFonts w:ascii="Verdana" w:hAnsi="Verdana"/>
                <w:noProof/>
                <w:webHidden/>
                <w:sz w:val="18"/>
                <w:szCs w:val="18"/>
              </w:rPr>
              <w:fldChar w:fldCharType="end"/>
            </w:r>
          </w:hyperlink>
        </w:p>
        <w:p w14:paraId="78959803" w14:textId="6A25ABC9" w:rsidR="00A30B21" w:rsidRPr="00A30B21" w:rsidRDefault="003C676E">
          <w:pPr>
            <w:pStyle w:val="Inhopg3"/>
            <w:tabs>
              <w:tab w:val="left" w:pos="1320"/>
              <w:tab w:val="right" w:leader="dot" w:pos="9060"/>
            </w:tabs>
            <w:rPr>
              <w:rFonts w:ascii="Verdana" w:hAnsi="Verdana" w:cstheme="minorBidi"/>
              <w:noProof/>
              <w:sz w:val="18"/>
              <w:szCs w:val="18"/>
            </w:rPr>
          </w:pPr>
          <w:hyperlink w:anchor="_Toc128406395" w:history="1">
            <w:r w:rsidR="00A30B21" w:rsidRPr="00A30B21">
              <w:rPr>
                <w:rStyle w:val="Hyperlink"/>
                <w:rFonts w:ascii="Verdana" w:hAnsi="Verdana"/>
                <w:noProof/>
                <w:sz w:val="18"/>
                <w:szCs w:val="18"/>
              </w:rPr>
              <w:t>2.1.1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Het pedagogisch beleid</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_Toc128406395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5</w:t>
            </w:r>
            <w:r w:rsidR="00A30B21" w:rsidRPr="00A30B21">
              <w:rPr>
                <w:rFonts w:ascii="Verdana" w:hAnsi="Verdana"/>
                <w:noProof/>
                <w:webHidden/>
                <w:sz w:val="18"/>
                <w:szCs w:val="18"/>
              </w:rPr>
              <w:fldChar w:fldCharType="end"/>
            </w:r>
          </w:hyperlink>
        </w:p>
        <w:p w14:paraId="1DF59FD5" w14:textId="2BDB1522" w:rsidR="00A30B21" w:rsidRPr="00A30B21" w:rsidRDefault="003C676E">
          <w:pPr>
            <w:pStyle w:val="Inhopg3"/>
            <w:tabs>
              <w:tab w:val="left" w:pos="1320"/>
              <w:tab w:val="right" w:leader="dot" w:pos="9060"/>
            </w:tabs>
            <w:rPr>
              <w:rFonts w:ascii="Verdana" w:hAnsi="Verdana" w:cstheme="minorBidi"/>
              <w:noProof/>
              <w:sz w:val="18"/>
              <w:szCs w:val="18"/>
            </w:rPr>
          </w:pPr>
          <w:hyperlink w:anchor="_Toc128406396" w:history="1">
            <w:r w:rsidR="00A30B21" w:rsidRPr="00A30B21">
              <w:rPr>
                <w:rStyle w:val="Hyperlink"/>
                <w:rFonts w:ascii="Verdana" w:hAnsi="Verdana"/>
                <w:noProof/>
                <w:sz w:val="18"/>
                <w:szCs w:val="18"/>
              </w:rPr>
              <w:t>2.1.2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Afspraken over eten en drank</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_Toc128406396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6</w:t>
            </w:r>
            <w:r w:rsidR="00A30B21" w:rsidRPr="00A30B21">
              <w:rPr>
                <w:rFonts w:ascii="Verdana" w:hAnsi="Verdana"/>
                <w:noProof/>
                <w:webHidden/>
                <w:sz w:val="18"/>
                <w:szCs w:val="18"/>
              </w:rPr>
              <w:fldChar w:fldCharType="end"/>
            </w:r>
          </w:hyperlink>
        </w:p>
        <w:p w14:paraId="730161DA" w14:textId="491E80E1" w:rsidR="00A30B21" w:rsidRPr="00A30B21" w:rsidRDefault="003C676E">
          <w:pPr>
            <w:pStyle w:val="Inhopg3"/>
            <w:tabs>
              <w:tab w:val="left" w:pos="1320"/>
              <w:tab w:val="right" w:leader="dot" w:pos="9060"/>
            </w:tabs>
            <w:rPr>
              <w:rFonts w:ascii="Verdana" w:hAnsi="Verdana" w:cstheme="minorBidi"/>
              <w:noProof/>
              <w:sz w:val="18"/>
              <w:szCs w:val="18"/>
            </w:rPr>
          </w:pPr>
          <w:hyperlink w:anchor="_Toc128406397" w:history="1">
            <w:r w:rsidR="00A30B21" w:rsidRPr="00A30B21">
              <w:rPr>
                <w:rStyle w:val="Hyperlink"/>
                <w:rFonts w:ascii="Verdana" w:hAnsi="Verdana"/>
                <w:noProof/>
                <w:sz w:val="18"/>
                <w:szCs w:val="18"/>
              </w:rPr>
              <w:t>2.1.3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Afspraken over opvolging van de kinderen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_Toc128406397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6</w:t>
            </w:r>
            <w:r w:rsidR="00A30B21" w:rsidRPr="00A30B21">
              <w:rPr>
                <w:rFonts w:ascii="Verdana" w:hAnsi="Verdana"/>
                <w:noProof/>
                <w:webHidden/>
                <w:sz w:val="18"/>
                <w:szCs w:val="18"/>
              </w:rPr>
              <w:fldChar w:fldCharType="end"/>
            </w:r>
          </w:hyperlink>
        </w:p>
        <w:p w14:paraId="1713E03C" w14:textId="5446F691" w:rsidR="00A30B21" w:rsidRPr="00A30B21" w:rsidRDefault="003C676E">
          <w:pPr>
            <w:pStyle w:val="Inhopg3"/>
            <w:tabs>
              <w:tab w:val="left" w:pos="1320"/>
              <w:tab w:val="right" w:leader="dot" w:pos="9060"/>
            </w:tabs>
            <w:rPr>
              <w:rFonts w:ascii="Verdana" w:hAnsi="Verdana" w:cstheme="minorBidi"/>
              <w:noProof/>
              <w:sz w:val="18"/>
              <w:szCs w:val="18"/>
            </w:rPr>
          </w:pPr>
          <w:hyperlink w:anchor="_Toc128406398" w:history="1">
            <w:r w:rsidR="00A30B21" w:rsidRPr="00A30B21">
              <w:rPr>
                <w:rStyle w:val="Hyperlink"/>
                <w:rFonts w:ascii="Verdana" w:hAnsi="Verdana"/>
                <w:noProof/>
                <w:sz w:val="18"/>
                <w:szCs w:val="18"/>
              </w:rPr>
              <w:t>2.1.4</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Wederzijdse afspraken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_Toc128406398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7</w:t>
            </w:r>
            <w:r w:rsidR="00A30B21" w:rsidRPr="00A30B21">
              <w:rPr>
                <w:rFonts w:ascii="Verdana" w:hAnsi="Verdana"/>
                <w:noProof/>
                <w:webHidden/>
                <w:sz w:val="18"/>
                <w:szCs w:val="18"/>
              </w:rPr>
              <w:fldChar w:fldCharType="end"/>
            </w:r>
          </w:hyperlink>
        </w:p>
        <w:p w14:paraId="708E10F8" w14:textId="53795FFA" w:rsidR="00A30B21" w:rsidRPr="00A30B21" w:rsidRDefault="003C676E">
          <w:pPr>
            <w:pStyle w:val="Inhopg2"/>
            <w:tabs>
              <w:tab w:val="left" w:pos="880"/>
              <w:tab w:val="right" w:leader="dot" w:pos="9060"/>
            </w:tabs>
            <w:rPr>
              <w:rFonts w:ascii="Verdana" w:hAnsi="Verdana" w:cstheme="minorBidi"/>
              <w:noProof/>
              <w:sz w:val="18"/>
              <w:szCs w:val="18"/>
            </w:rPr>
          </w:pPr>
          <w:hyperlink w:anchor="_Toc128406399" w:history="1">
            <w:r w:rsidR="00A30B21" w:rsidRPr="00A30B21">
              <w:rPr>
                <w:rStyle w:val="Hyperlink"/>
                <w:rFonts w:ascii="Verdana" w:hAnsi="Verdana"/>
                <w:noProof/>
                <w:sz w:val="18"/>
                <w:szCs w:val="18"/>
              </w:rPr>
              <w:t>2.2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Inschrijven en opname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_Toc128406399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7</w:t>
            </w:r>
            <w:r w:rsidR="00A30B21" w:rsidRPr="00A30B21">
              <w:rPr>
                <w:rFonts w:ascii="Verdana" w:hAnsi="Verdana"/>
                <w:noProof/>
                <w:webHidden/>
                <w:sz w:val="18"/>
                <w:szCs w:val="18"/>
              </w:rPr>
              <w:fldChar w:fldCharType="end"/>
            </w:r>
          </w:hyperlink>
        </w:p>
        <w:p w14:paraId="152DFC9F" w14:textId="58389FCA" w:rsidR="00A30B21" w:rsidRPr="00A30B21" w:rsidRDefault="003C676E">
          <w:pPr>
            <w:pStyle w:val="Inhopg3"/>
            <w:tabs>
              <w:tab w:val="left" w:pos="1320"/>
              <w:tab w:val="right" w:leader="dot" w:pos="9060"/>
            </w:tabs>
            <w:rPr>
              <w:rFonts w:ascii="Verdana" w:hAnsi="Verdana" w:cstheme="minorBidi"/>
              <w:noProof/>
              <w:sz w:val="18"/>
              <w:szCs w:val="18"/>
            </w:rPr>
          </w:pPr>
          <w:hyperlink w:anchor="_Toc128406400" w:history="1">
            <w:r w:rsidR="00A30B21" w:rsidRPr="00A30B21">
              <w:rPr>
                <w:rStyle w:val="Hyperlink"/>
                <w:rFonts w:ascii="Verdana" w:hAnsi="Verdana"/>
                <w:noProof/>
                <w:sz w:val="18"/>
                <w:szCs w:val="18"/>
              </w:rPr>
              <w:t>2.2.1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Inschrijven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_Toc128406400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7</w:t>
            </w:r>
            <w:r w:rsidR="00A30B21" w:rsidRPr="00A30B21">
              <w:rPr>
                <w:rFonts w:ascii="Verdana" w:hAnsi="Verdana"/>
                <w:noProof/>
                <w:webHidden/>
                <w:sz w:val="18"/>
                <w:szCs w:val="18"/>
              </w:rPr>
              <w:fldChar w:fldCharType="end"/>
            </w:r>
          </w:hyperlink>
        </w:p>
        <w:p w14:paraId="2041236D" w14:textId="69B05C90"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1" w:history="1">
            <w:r w:rsidR="00A30B21" w:rsidRPr="00A30B21">
              <w:rPr>
                <w:rStyle w:val="Hyperlink"/>
                <w:rFonts w:ascii="Verdana" w:hAnsi="Verdana"/>
                <w:noProof/>
                <w:sz w:val="18"/>
                <w:szCs w:val="18"/>
              </w:rPr>
              <w:t>2.3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Wanneer breng en haal je jouw kind</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_Toc128406401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8</w:t>
            </w:r>
            <w:r w:rsidR="00A30B21" w:rsidRPr="00A30B21">
              <w:rPr>
                <w:rFonts w:ascii="Verdana" w:hAnsi="Verdana"/>
                <w:noProof/>
                <w:webHidden/>
                <w:sz w:val="18"/>
                <w:szCs w:val="18"/>
              </w:rPr>
              <w:fldChar w:fldCharType="end"/>
            </w:r>
          </w:hyperlink>
        </w:p>
        <w:p w14:paraId="7DF8C0E5" w14:textId="6C49D724"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2" w:history="1">
            <w:r w:rsidR="00A30B21" w:rsidRPr="00A30B21">
              <w:rPr>
                <w:rStyle w:val="Hyperlink"/>
                <w:rFonts w:ascii="Verdana" w:hAnsi="Verdana"/>
                <w:noProof/>
                <w:sz w:val="18"/>
                <w:szCs w:val="18"/>
              </w:rPr>
              <w:t>2.4</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Ziekte of ongeval van een kind</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_Toc128406402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9</w:t>
            </w:r>
            <w:r w:rsidR="00A30B21" w:rsidRPr="00A30B21">
              <w:rPr>
                <w:rFonts w:ascii="Verdana" w:hAnsi="Verdana"/>
                <w:noProof/>
                <w:webHidden/>
                <w:sz w:val="18"/>
                <w:szCs w:val="18"/>
              </w:rPr>
              <w:fldChar w:fldCharType="end"/>
            </w:r>
          </w:hyperlink>
        </w:p>
        <w:p w14:paraId="4B0D0927" w14:textId="0252B16D"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3" w:history="1">
            <w:r w:rsidR="00A30B21" w:rsidRPr="00A30B21">
              <w:rPr>
                <w:rStyle w:val="Hyperlink"/>
                <w:rFonts w:ascii="Verdana" w:hAnsi="Verdana"/>
                <w:noProof/>
                <w:sz w:val="18"/>
                <w:szCs w:val="18"/>
              </w:rPr>
              <w:t>2.5</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Medicatie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_Toc128406403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10</w:t>
            </w:r>
            <w:r w:rsidR="00A30B21" w:rsidRPr="00A30B21">
              <w:rPr>
                <w:rFonts w:ascii="Verdana" w:hAnsi="Verdana"/>
                <w:noProof/>
                <w:webHidden/>
                <w:sz w:val="18"/>
                <w:szCs w:val="18"/>
              </w:rPr>
              <w:fldChar w:fldCharType="end"/>
            </w:r>
          </w:hyperlink>
        </w:p>
        <w:p w14:paraId="4E24EFAA" w14:textId="34CAAF8A"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04" w:history="1">
            <w:r w:rsidR="00A30B21" w:rsidRPr="00A30B21">
              <w:rPr>
                <w:rStyle w:val="Hyperlink"/>
                <w:rFonts w:ascii="Verdana" w:hAnsi="Verdana"/>
                <w:noProof/>
                <w:sz w:val="18"/>
                <w:szCs w:val="18"/>
              </w:rPr>
              <w:t>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Prijsbeleid</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_Toc128406404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11</w:t>
            </w:r>
            <w:r w:rsidR="00A30B21" w:rsidRPr="00A30B21">
              <w:rPr>
                <w:rFonts w:ascii="Verdana" w:hAnsi="Verdana"/>
                <w:noProof/>
                <w:webHidden/>
                <w:sz w:val="18"/>
                <w:szCs w:val="18"/>
              </w:rPr>
              <w:fldChar w:fldCharType="end"/>
            </w:r>
          </w:hyperlink>
        </w:p>
        <w:p w14:paraId="7A0B2612" w14:textId="61B32451"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5" w:history="1">
            <w:r w:rsidR="00A30B21" w:rsidRPr="00A30B21">
              <w:rPr>
                <w:rStyle w:val="Hyperlink"/>
                <w:rFonts w:ascii="Verdana" w:hAnsi="Verdana"/>
                <w:noProof/>
                <w:sz w:val="18"/>
                <w:szCs w:val="18"/>
              </w:rPr>
              <w:t>3.1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Hoeveel betaal je?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_Toc128406405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11</w:t>
            </w:r>
            <w:r w:rsidR="00A30B21" w:rsidRPr="00A30B21">
              <w:rPr>
                <w:rFonts w:ascii="Verdana" w:hAnsi="Verdana"/>
                <w:noProof/>
                <w:webHidden/>
                <w:sz w:val="18"/>
                <w:szCs w:val="18"/>
              </w:rPr>
              <w:fldChar w:fldCharType="end"/>
            </w:r>
          </w:hyperlink>
        </w:p>
        <w:p w14:paraId="18C06E29" w14:textId="6BAA1AE7"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6" w:history="1">
            <w:r w:rsidR="00A30B21" w:rsidRPr="00A30B21">
              <w:rPr>
                <w:rStyle w:val="Hyperlink"/>
                <w:rFonts w:ascii="Verdana" w:hAnsi="Verdana"/>
                <w:noProof/>
                <w:sz w:val="18"/>
                <w:szCs w:val="18"/>
              </w:rPr>
              <w:t>3.2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Sociaal tarief</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_Toc128406406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11</w:t>
            </w:r>
            <w:r w:rsidR="00A30B21" w:rsidRPr="00A30B21">
              <w:rPr>
                <w:rFonts w:ascii="Verdana" w:hAnsi="Verdana"/>
                <w:noProof/>
                <w:webHidden/>
                <w:sz w:val="18"/>
                <w:szCs w:val="18"/>
              </w:rPr>
              <w:fldChar w:fldCharType="end"/>
            </w:r>
          </w:hyperlink>
        </w:p>
        <w:p w14:paraId="294EEAD8" w14:textId="2004A917"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7" w:history="1">
            <w:r w:rsidR="00A30B21" w:rsidRPr="00A30B21">
              <w:rPr>
                <w:rStyle w:val="Hyperlink"/>
                <w:rFonts w:ascii="Verdana" w:hAnsi="Verdana"/>
                <w:noProof/>
                <w:sz w:val="18"/>
                <w:szCs w:val="18"/>
              </w:rPr>
              <w:t>3.3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Verwittigen als je kind afwezig is en sanctie indien dit niet gebeurt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_Toc128406407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11</w:t>
            </w:r>
            <w:r w:rsidR="00A30B21" w:rsidRPr="00A30B21">
              <w:rPr>
                <w:rFonts w:ascii="Verdana" w:hAnsi="Verdana"/>
                <w:noProof/>
                <w:webHidden/>
                <w:sz w:val="18"/>
                <w:szCs w:val="18"/>
              </w:rPr>
              <w:fldChar w:fldCharType="end"/>
            </w:r>
          </w:hyperlink>
        </w:p>
        <w:p w14:paraId="5394330A" w14:textId="223836AF"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8" w:history="1">
            <w:r w:rsidR="00A30B21" w:rsidRPr="00A30B21">
              <w:rPr>
                <w:rStyle w:val="Hyperlink"/>
                <w:rFonts w:ascii="Verdana" w:hAnsi="Verdana"/>
                <w:noProof/>
                <w:sz w:val="18"/>
                <w:szCs w:val="18"/>
              </w:rPr>
              <w:t>3.4</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Extra kosten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_Toc128406408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11</w:t>
            </w:r>
            <w:r w:rsidR="00A30B21" w:rsidRPr="00A30B21">
              <w:rPr>
                <w:rFonts w:ascii="Verdana" w:hAnsi="Verdana"/>
                <w:noProof/>
                <w:webHidden/>
                <w:sz w:val="18"/>
                <w:szCs w:val="18"/>
              </w:rPr>
              <w:fldChar w:fldCharType="end"/>
            </w:r>
          </w:hyperlink>
        </w:p>
        <w:p w14:paraId="7776E6EA" w14:textId="3461234C"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09" w:history="1">
            <w:r w:rsidR="00A30B21" w:rsidRPr="00A30B21">
              <w:rPr>
                <w:rStyle w:val="Hyperlink"/>
                <w:rFonts w:ascii="Verdana" w:hAnsi="Verdana"/>
                <w:noProof/>
                <w:sz w:val="18"/>
                <w:szCs w:val="18"/>
              </w:rPr>
              <w:t>3.5</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Facturatie</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_Toc128406409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12</w:t>
            </w:r>
            <w:r w:rsidR="00A30B21" w:rsidRPr="00A30B21">
              <w:rPr>
                <w:rFonts w:ascii="Verdana" w:hAnsi="Verdana"/>
                <w:noProof/>
                <w:webHidden/>
                <w:sz w:val="18"/>
                <w:szCs w:val="18"/>
              </w:rPr>
              <w:fldChar w:fldCharType="end"/>
            </w:r>
          </w:hyperlink>
        </w:p>
        <w:p w14:paraId="27858882" w14:textId="53A9D1E9"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0" w:history="1">
            <w:r w:rsidR="00A30B21" w:rsidRPr="00A30B21">
              <w:rPr>
                <w:rStyle w:val="Hyperlink"/>
                <w:rFonts w:ascii="Verdana" w:hAnsi="Verdana"/>
                <w:noProof/>
                <w:sz w:val="18"/>
                <w:szCs w:val="18"/>
              </w:rPr>
              <w:t>3.6</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Fiscaal attest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_Toc128406410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12</w:t>
            </w:r>
            <w:r w:rsidR="00A30B21" w:rsidRPr="00A30B21">
              <w:rPr>
                <w:rFonts w:ascii="Verdana" w:hAnsi="Verdana"/>
                <w:noProof/>
                <w:webHidden/>
                <w:sz w:val="18"/>
                <w:szCs w:val="18"/>
              </w:rPr>
              <w:fldChar w:fldCharType="end"/>
            </w:r>
          </w:hyperlink>
        </w:p>
        <w:p w14:paraId="48D2B379" w14:textId="24C47ED6"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11" w:history="1">
            <w:r w:rsidR="00A30B21" w:rsidRPr="00A30B21">
              <w:rPr>
                <w:rStyle w:val="Hyperlink"/>
                <w:rFonts w:ascii="Verdana" w:hAnsi="Verdana"/>
                <w:noProof/>
                <w:sz w:val="18"/>
                <w:szCs w:val="18"/>
              </w:rPr>
              <w:t>4</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Recht van het gezin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_Toc128406411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13</w:t>
            </w:r>
            <w:r w:rsidR="00A30B21" w:rsidRPr="00A30B21">
              <w:rPr>
                <w:rFonts w:ascii="Verdana" w:hAnsi="Verdana"/>
                <w:noProof/>
                <w:webHidden/>
                <w:sz w:val="18"/>
                <w:szCs w:val="18"/>
              </w:rPr>
              <w:fldChar w:fldCharType="end"/>
            </w:r>
          </w:hyperlink>
        </w:p>
        <w:p w14:paraId="563C1766" w14:textId="4B7888C4"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2" w:history="1">
            <w:r w:rsidR="00A30B21" w:rsidRPr="00A30B21">
              <w:rPr>
                <w:rStyle w:val="Hyperlink"/>
                <w:rFonts w:ascii="Verdana" w:hAnsi="Verdana"/>
                <w:noProof/>
                <w:sz w:val="18"/>
                <w:szCs w:val="18"/>
              </w:rPr>
              <w:t>4.1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Ouders mogen altijd binnen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_Toc128406412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13</w:t>
            </w:r>
            <w:r w:rsidR="00A30B21" w:rsidRPr="00A30B21">
              <w:rPr>
                <w:rFonts w:ascii="Verdana" w:hAnsi="Verdana"/>
                <w:noProof/>
                <w:webHidden/>
                <w:sz w:val="18"/>
                <w:szCs w:val="18"/>
              </w:rPr>
              <w:fldChar w:fldCharType="end"/>
            </w:r>
          </w:hyperlink>
        </w:p>
        <w:p w14:paraId="5A5A9A37" w14:textId="576BA915"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3" w:history="1">
            <w:r w:rsidR="00A30B21" w:rsidRPr="00A30B21">
              <w:rPr>
                <w:rStyle w:val="Hyperlink"/>
                <w:rFonts w:ascii="Verdana" w:hAnsi="Verdana"/>
                <w:noProof/>
                <w:sz w:val="18"/>
                <w:szCs w:val="18"/>
              </w:rPr>
              <w:t>4.2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Je mag een klacht uiten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_Toc128406413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13</w:t>
            </w:r>
            <w:r w:rsidR="00A30B21" w:rsidRPr="00A30B21">
              <w:rPr>
                <w:rFonts w:ascii="Verdana" w:hAnsi="Verdana"/>
                <w:noProof/>
                <w:webHidden/>
                <w:sz w:val="18"/>
                <w:szCs w:val="18"/>
              </w:rPr>
              <w:fldChar w:fldCharType="end"/>
            </w:r>
          </w:hyperlink>
        </w:p>
        <w:p w14:paraId="60DB1AFA" w14:textId="01387DC2"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4" w:history="1">
            <w:r w:rsidR="00A30B21" w:rsidRPr="00A30B21">
              <w:rPr>
                <w:rStyle w:val="Hyperlink"/>
                <w:rFonts w:ascii="Verdana" w:hAnsi="Verdana"/>
                <w:noProof/>
                <w:sz w:val="18"/>
                <w:szCs w:val="18"/>
              </w:rPr>
              <w:t>4.3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Respect voor privacy en bescherming van de persoonlijke levenssfeer</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_Toc128406414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13</w:t>
            </w:r>
            <w:r w:rsidR="00A30B21" w:rsidRPr="00A30B21">
              <w:rPr>
                <w:rFonts w:ascii="Verdana" w:hAnsi="Verdana"/>
                <w:noProof/>
                <w:webHidden/>
                <w:sz w:val="18"/>
                <w:szCs w:val="18"/>
              </w:rPr>
              <w:fldChar w:fldCharType="end"/>
            </w:r>
          </w:hyperlink>
        </w:p>
        <w:p w14:paraId="50A6D158" w14:textId="16E7064D"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15" w:history="1">
            <w:r w:rsidR="00A30B21" w:rsidRPr="00A30B21">
              <w:rPr>
                <w:rStyle w:val="Hyperlink"/>
                <w:rFonts w:ascii="Verdana" w:hAnsi="Verdana"/>
                <w:noProof/>
                <w:sz w:val="18"/>
                <w:szCs w:val="18"/>
              </w:rPr>
              <w:t>5</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Andere documenten</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_Toc128406415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15</w:t>
            </w:r>
            <w:r w:rsidR="00A30B21" w:rsidRPr="00A30B21">
              <w:rPr>
                <w:rFonts w:ascii="Verdana" w:hAnsi="Verdana"/>
                <w:noProof/>
                <w:webHidden/>
                <w:sz w:val="18"/>
                <w:szCs w:val="18"/>
              </w:rPr>
              <w:fldChar w:fldCharType="end"/>
            </w:r>
          </w:hyperlink>
        </w:p>
        <w:p w14:paraId="2ABA05B8" w14:textId="05C346A9"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6" w:history="1">
            <w:r w:rsidR="00A30B21" w:rsidRPr="00A30B21">
              <w:rPr>
                <w:rStyle w:val="Hyperlink"/>
                <w:rFonts w:ascii="Verdana" w:hAnsi="Verdana"/>
                <w:noProof/>
                <w:sz w:val="18"/>
                <w:szCs w:val="18"/>
              </w:rPr>
              <w:t>5.1</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Verzekering</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_Toc128406416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15</w:t>
            </w:r>
            <w:r w:rsidR="00A30B21" w:rsidRPr="00A30B21">
              <w:rPr>
                <w:rFonts w:ascii="Verdana" w:hAnsi="Verdana"/>
                <w:noProof/>
                <w:webHidden/>
                <w:sz w:val="18"/>
                <w:szCs w:val="18"/>
              </w:rPr>
              <w:fldChar w:fldCharType="end"/>
            </w:r>
          </w:hyperlink>
        </w:p>
        <w:p w14:paraId="3D7A3B23" w14:textId="7AD85957"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7" w:history="1">
            <w:r w:rsidR="00A30B21" w:rsidRPr="00A30B21">
              <w:rPr>
                <w:rStyle w:val="Hyperlink"/>
                <w:rFonts w:ascii="Verdana" w:hAnsi="Verdana"/>
                <w:noProof/>
                <w:sz w:val="18"/>
                <w:szCs w:val="18"/>
              </w:rPr>
              <w:t>5.2</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Inlichtingenfiche en het aanwezigheidsregister</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_Toc128406417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15</w:t>
            </w:r>
            <w:r w:rsidR="00A30B21" w:rsidRPr="00A30B21">
              <w:rPr>
                <w:rFonts w:ascii="Verdana" w:hAnsi="Verdana"/>
                <w:noProof/>
                <w:webHidden/>
                <w:sz w:val="18"/>
                <w:szCs w:val="18"/>
              </w:rPr>
              <w:fldChar w:fldCharType="end"/>
            </w:r>
          </w:hyperlink>
        </w:p>
        <w:p w14:paraId="153B78A5" w14:textId="3146EB39" w:rsidR="00A30B21" w:rsidRPr="00A30B21" w:rsidRDefault="003C676E">
          <w:pPr>
            <w:pStyle w:val="Inhopg2"/>
            <w:tabs>
              <w:tab w:val="left" w:pos="880"/>
              <w:tab w:val="right" w:leader="dot" w:pos="9060"/>
            </w:tabs>
            <w:rPr>
              <w:rFonts w:ascii="Verdana" w:hAnsi="Verdana" w:cstheme="minorBidi"/>
              <w:noProof/>
              <w:sz w:val="18"/>
              <w:szCs w:val="18"/>
            </w:rPr>
          </w:pPr>
          <w:hyperlink w:anchor="_Toc128406418" w:history="1">
            <w:r w:rsidR="00A30B21" w:rsidRPr="00A30B21">
              <w:rPr>
                <w:rStyle w:val="Hyperlink"/>
                <w:rFonts w:ascii="Verdana" w:hAnsi="Verdana"/>
                <w:noProof/>
                <w:sz w:val="18"/>
                <w:szCs w:val="18"/>
              </w:rPr>
              <w:t>5.3</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Kwaliteitshandboek</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_Toc128406418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15</w:t>
            </w:r>
            <w:r w:rsidR="00A30B21" w:rsidRPr="00A30B21">
              <w:rPr>
                <w:rFonts w:ascii="Verdana" w:hAnsi="Verdana"/>
                <w:noProof/>
                <w:webHidden/>
                <w:sz w:val="18"/>
                <w:szCs w:val="18"/>
              </w:rPr>
              <w:fldChar w:fldCharType="end"/>
            </w:r>
          </w:hyperlink>
        </w:p>
        <w:p w14:paraId="25901DFF" w14:textId="1F206AE2"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19" w:history="1">
            <w:r w:rsidR="00A30B21" w:rsidRPr="00A30B21">
              <w:rPr>
                <w:rStyle w:val="Hyperlink"/>
                <w:rFonts w:ascii="Verdana" w:hAnsi="Verdana"/>
                <w:noProof/>
                <w:sz w:val="18"/>
                <w:szCs w:val="18"/>
              </w:rPr>
              <w:t>6</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Wijzigingen in het huishoudelijk reglement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_Toc128406419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16</w:t>
            </w:r>
            <w:r w:rsidR="00A30B21" w:rsidRPr="00A30B21">
              <w:rPr>
                <w:rFonts w:ascii="Verdana" w:hAnsi="Verdana"/>
                <w:noProof/>
                <w:webHidden/>
                <w:sz w:val="18"/>
                <w:szCs w:val="18"/>
              </w:rPr>
              <w:fldChar w:fldCharType="end"/>
            </w:r>
          </w:hyperlink>
        </w:p>
        <w:p w14:paraId="24DB8120" w14:textId="430AB264"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20" w:history="1">
            <w:r w:rsidR="00A30B21" w:rsidRPr="00A30B21">
              <w:rPr>
                <w:rStyle w:val="Hyperlink"/>
                <w:rFonts w:ascii="Verdana" w:hAnsi="Verdana"/>
                <w:noProof/>
                <w:sz w:val="18"/>
                <w:szCs w:val="18"/>
              </w:rPr>
              <w:t>7</w:t>
            </w:r>
            <w:r w:rsidR="00A30B21" w:rsidRPr="00A30B21">
              <w:rPr>
                <w:rFonts w:ascii="Verdana" w:hAnsi="Verdana" w:cstheme="minorBidi"/>
                <w:noProof/>
                <w:sz w:val="18"/>
                <w:szCs w:val="18"/>
              </w:rPr>
              <w:tab/>
            </w:r>
            <w:r w:rsidR="00A30B21" w:rsidRPr="00A30B21">
              <w:rPr>
                <w:rStyle w:val="Hyperlink"/>
                <w:rFonts w:ascii="Verdana" w:hAnsi="Verdana"/>
                <w:noProof/>
                <w:sz w:val="18"/>
                <w:szCs w:val="18"/>
              </w:rPr>
              <w:t>Tot slot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_Toc128406420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16</w:t>
            </w:r>
            <w:r w:rsidR="00A30B21" w:rsidRPr="00A30B21">
              <w:rPr>
                <w:rFonts w:ascii="Verdana" w:hAnsi="Verdana"/>
                <w:noProof/>
                <w:webHidden/>
                <w:sz w:val="18"/>
                <w:szCs w:val="18"/>
              </w:rPr>
              <w:fldChar w:fldCharType="end"/>
            </w:r>
          </w:hyperlink>
        </w:p>
        <w:p w14:paraId="13F57907" w14:textId="68095C27" w:rsidR="00A30B21" w:rsidRPr="00A30B21" w:rsidRDefault="003C676E">
          <w:pPr>
            <w:pStyle w:val="Inhopg1"/>
            <w:tabs>
              <w:tab w:val="left" w:pos="440"/>
              <w:tab w:val="right" w:leader="dot" w:pos="9060"/>
            </w:tabs>
            <w:rPr>
              <w:rFonts w:ascii="Verdana" w:hAnsi="Verdana" w:cstheme="minorBidi"/>
              <w:noProof/>
              <w:sz w:val="18"/>
              <w:szCs w:val="18"/>
            </w:rPr>
          </w:pPr>
          <w:hyperlink w:anchor="_Toc128406421" w:history="1">
            <w:r w:rsidR="00A30B21" w:rsidRPr="00A30B21">
              <w:rPr>
                <w:rStyle w:val="Hyperlink"/>
                <w:rFonts w:ascii="Verdana" w:hAnsi="Verdana"/>
                <w:noProof/>
                <w:sz w:val="18"/>
                <w:szCs w:val="18"/>
              </w:rPr>
              <w:t>8</w:t>
            </w:r>
            <w:r w:rsidR="00A30B21" w:rsidRPr="00A30B21">
              <w:rPr>
                <w:rFonts w:ascii="Verdana" w:hAnsi="Verdana" w:cstheme="minorBidi"/>
                <w:noProof/>
                <w:sz w:val="18"/>
                <w:szCs w:val="18"/>
              </w:rPr>
              <w:tab/>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_Toc128406421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16</w:t>
            </w:r>
            <w:r w:rsidR="00A30B21" w:rsidRPr="00A30B21">
              <w:rPr>
                <w:rFonts w:ascii="Verdana" w:hAnsi="Verdana"/>
                <w:noProof/>
                <w:webHidden/>
                <w:sz w:val="18"/>
                <w:szCs w:val="18"/>
              </w:rPr>
              <w:fldChar w:fldCharType="end"/>
            </w:r>
          </w:hyperlink>
        </w:p>
        <w:p w14:paraId="4B30B132" w14:textId="28CC75C6" w:rsidR="00A30B21" w:rsidRPr="00A30B21" w:rsidRDefault="003C676E">
          <w:pPr>
            <w:pStyle w:val="Inhopg1"/>
            <w:tabs>
              <w:tab w:val="right" w:leader="dot" w:pos="9060"/>
            </w:tabs>
            <w:rPr>
              <w:rFonts w:ascii="Verdana" w:hAnsi="Verdana" w:cstheme="minorBidi"/>
              <w:noProof/>
              <w:sz w:val="18"/>
              <w:szCs w:val="18"/>
            </w:rPr>
          </w:pPr>
          <w:hyperlink w:anchor="_Toc128406422" w:history="1">
            <w:r w:rsidR="00A30B21" w:rsidRPr="00A30B21">
              <w:rPr>
                <w:rStyle w:val="Hyperlink"/>
                <w:rFonts w:ascii="Verdana" w:hAnsi="Verdana"/>
                <w:noProof/>
                <w:sz w:val="18"/>
                <w:szCs w:val="18"/>
              </w:rPr>
              <w:t>Schriftelijke overeenkomst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_Toc128406422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1</w:t>
            </w:r>
            <w:r w:rsidR="00A30B21" w:rsidRPr="00A30B21">
              <w:rPr>
                <w:rFonts w:ascii="Verdana" w:hAnsi="Verdana"/>
                <w:noProof/>
                <w:webHidden/>
                <w:sz w:val="18"/>
                <w:szCs w:val="18"/>
              </w:rPr>
              <w:fldChar w:fldCharType="end"/>
            </w:r>
          </w:hyperlink>
        </w:p>
        <w:p w14:paraId="260AB916" w14:textId="5A49D7F1" w:rsidR="00A30B21" w:rsidRPr="00A30B21" w:rsidRDefault="003C676E">
          <w:pPr>
            <w:pStyle w:val="Inhopg1"/>
            <w:tabs>
              <w:tab w:val="right" w:leader="dot" w:pos="9060"/>
            </w:tabs>
            <w:rPr>
              <w:rFonts w:ascii="Verdana" w:hAnsi="Verdana" w:cstheme="minorBidi"/>
              <w:noProof/>
              <w:sz w:val="18"/>
              <w:szCs w:val="18"/>
            </w:rPr>
          </w:pPr>
          <w:hyperlink w:anchor="_Toc128406423" w:history="1">
            <w:r w:rsidR="00A30B21" w:rsidRPr="00A30B21">
              <w:rPr>
                <w:rStyle w:val="Hyperlink"/>
                <w:rFonts w:ascii="Verdana" w:hAnsi="Verdana"/>
                <w:noProof/>
                <w:sz w:val="18"/>
                <w:szCs w:val="18"/>
              </w:rPr>
              <w:t>Schriftelijke overeenkomst</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_Toc128406423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3</w:t>
            </w:r>
            <w:r w:rsidR="00A30B21" w:rsidRPr="00A30B21">
              <w:rPr>
                <w:rFonts w:ascii="Verdana" w:hAnsi="Verdana"/>
                <w:noProof/>
                <w:webHidden/>
                <w:sz w:val="18"/>
                <w:szCs w:val="18"/>
              </w:rPr>
              <w:fldChar w:fldCharType="end"/>
            </w:r>
          </w:hyperlink>
        </w:p>
        <w:p w14:paraId="046B4661" w14:textId="5A468361" w:rsidR="00A30B21" w:rsidRPr="00A30B21" w:rsidRDefault="003C676E">
          <w:pPr>
            <w:pStyle w:val="Inhopg1"/>
            <w:tabs>
              <w:tab w:val="right" w:leader="dot" w:pos="9060"/>
            </w:tabs>
            <w:rPr>
              <w:rFonts w:ascii="Verdana" w:hAnsi="Verdana" w:cstheme="minorBidi"/>
              <w:noProof/>
              <w:sz w:val="18"/>
              <w:szCs w:val="18"/>
            </w:rPr>
          </w:pPr>
          <w:hyperlink w:anchor="_Toc128406424" w:history="1">
            <w:r w:rsidR="00A30B21" w:rsidRPr="00A30B21">
              <w:rPr>
                <w:rStyle w:val="Hyperlink"/>
                <w:rFonts w:ascii="Verdana" w:hAnsi="Verdana"/>
                <w:noProof/>
                <w:sz w:val="18"/>
                <w:szCs w:val="18"/>
              </w:rPr>
              <w:t>Inschrijvingsfiche buitenschoolse kinderopvang: De Duiventil</w:t>
            </w:r>
            <w:r w:rsidR="00A30B21" w:rsidRPr="00A30B21">
              <w:rPr>
                <w:rFonts w:ascii="Verdana" w:hAnsi="Verdana"/>
                <w:noProof/>
                <w:webHidden/>
                <w:sz w:val="18"/>
                <w:szCs w:val="18"/>
              </w:rPr>
              <w:tab/>
            </w:r>
            <w:r w:rsidR="00A30B21" w:rsidRPr="00A30B21">
              <w:rPr>
                <w:rFonts w:ascii="Verdana" w:hAnsi="Verdana"/>
                <w:noProof/>
                <w:webHidden/>
                <w:sz w:val="18"/>
                <w:szCs w:val="18"/>
              </w:rPr>
              <w:fldChar w:fldCharType="begin"/>
            </w:r>
            <w:r w:rsidR="00A30B21" w:rsidRPr="00A30B21">
              <w:rPr>
                <w:rFonts w:ascii="Verdana" w:hAnsi="Verdana"/>
                <w:noProof/>
                <w:webHidden/>
                <w:sz w:val="18"/>
                <w:szCs w:val="18"/>
              </w:rPr>
              <w:instrText xml:space="preserve"> PAGEREF _Toc128406424 \h </w:instrText>
            </w:r>
            <w:r w:rsidR="00A30B21" w:rsidRPr="00A30B21">
              <w:rPr>
                <w:rFonts w:ascii="Verdana" w:hAnsi="Verdana"/>
                <w:noProof/>
                <w:webHidden/>
                <w:sz w:val="18"/>
                <w:szCs w:val="18"/>
              </w:rPr>
            </w:r>
            <w:r w:rsidR="00A30B21" w:rsidRPr="00A30B21">
              <w:rPr>
                <w:rFonts w:ascii="Verdana" w:hAnsi="Verdana"/>
                <w:noProof/>
                <w:webHidden/>
                <w:sz w:val="18"/>
                <w:szCs w:val="18"/>
              </w:rPr>
              <w:fldChar w:fldCharType="separate"/>
            </w:r>
            <w:r w:rsidR="00A30B21" w:rsidRPr="00A30B21">
              <w:rPr>
                <w:rFonts w:ascii="Verdana" w:hAnsi="Verdana"/>
                <w:noProof/>
                <w:webHidden/>
                <w:sz w:val="18"/>
                <w:szCs w:val="18"/>
              </w:rPr>
              <w:t>5</w:t>
            </w:r>
            <w:r w:rsidR="00A30B21" w:rsidRPr="00A30B21">
              <w:rPr>
                <w:rFonts w:ascii="Verdana" w:hAnsi="Verdana"/>
                <w:noProof/>
                <w:webHidden/>
                <w:sz w:val="18"/>
                <w:szCs w:val="18"/>
              </w:rPr>
              <w:fldChar w:fldCharType="end"/>
            </w:r>
          </w:hyperlink>
        </w:p>
        <w:p w14:paraId="33EFBFFD" w14:textId="2277B25C" w:rsidR="00C77418" w:rsidRDefault="00C77418">
          <w:r w:rsidRPr="00A30B21">
            <w:rPr>
              <w:b/>
              <w:bCs/>
              <w:szCs w:val="18"/>
              <w:lang w:val="nl-NL"/>
            </w:rPr>
            <w:fldChar w:fldCharType="end"/>
          </w:r>
        </w:p>
      </w:sdtContent>
    </w:sdt>
    <w:p w14:paraId="15E60341" w14:textId="77777777" w:rsidR="00192658" w:rsidRPr="00371704" w:rsidRDefault="00192658" w:rsidP="00192658"/>
    <w:p w14:paraId="36E5D556" w14:textId="497A957F" w:rsidR="00192658" w:rsidRDefault="00192658" w:rsidP="00192658">
      <w:pPr>
        <w:pStyle w:val="Titel"/>
      </w:pPr>
      <w:r>
        <w:br w:type="page"/>
      </w:r>
      <w:r>
        <w:lastRenderedPageBreak/>
        <w:t>Huishoudelijk reglement: IBO De Duiventil</w:t>
      </w:r>
    </w:p>
    <w:p w14:paraId="2A3610AC" w14:textId="4C7DB1DC" w:rsidR="00192658" w:rsidRPr="00790FAE" w:rsidRDefault="00192658" w:rsidP="00790FAE">
      <w:pPr>
        <w:pStyle w:val="Kop1"/>
      </w:pPr>
      <w:bookmarkStart w:id="0" w:name="_Toc8294280"/>
      <w:bookmarkStart w:id="1" w:name="_Toc128406389"/>
      <w:r w:rsidRPr="00790FAE">
        <w:t>Algemene informatie</w:t>
      </w:r>
      <w:bookmarkEnd w:id="0"/>
      <w:bookmarkEnd w:id="1"/>
    </w:p>
    <w:p w14:paraId="772A5472" w14:textId="069FDE58" w:rsidR="00192658" w:rsidRDefault="00192658" w:rsidP="00192658">
      <w:r>
        <w:t>Het initiatief voor buitenschoolse opvang (IBO) De Duiventil is erkend door Kind en Gezin. Het voldoet aan de eisen die de overheid stelt.</w:t>
      </w:r>
    </w:p>
    <w:p w14:paraId="2DF6A1EF" w14:textId="77777777" w:rsidR="00192658" w:rsidRDefault="00192658" w:rsidP="00192658"/>
    <w:p w14:paraId="69AF25DD" w14:textId="77777777" w:rsidR="00192658" w:rsidRPr="00790FAE" w:rsidRDefault="00192658" w:rsidP="00790FAE">
      <w:pPr>
        <w:pStyle w:val="Kop2"/>
      </w:pPr>
      <w:bookmarkStart w:id="2" w:name="_Toc128406390"/>
      <w:r w:rsidRPr="00790FAE">
        <w:t>Organisator</w:t>
      </w:r>
      <w:bookmarkEnd w:id="2"/>
    </w:p>
    <w:p w14:paraId="7F4C7988" w14:textId="77777777" w:rsidR="00192658" w:rsidRDefault="00192658" w:rsidP="00192658">
      <w:pPr>
        <w:spacing w:after="0" w:line="240" w:lineRule="auto"/>
        <w:contextualSpacing/>
      </w:pPr>
      <w:r>
        <w:t>Gemeente Lichtervelde</w:t>
      </w:r>
    </w:p>
    <w:p w14:paraId="33DF45FA" w14:textId="77777777" w:rsidR="00192658" w:rsidRDefault="00192658" w:rsidP="00192658">
      <w:pPr>
        <w:spacing w:after="0" w:line="240" w:lineRule="auto"/>
        <w:contextualSpacing/>
      </w:pPr>
      <w:r>
        <w:t>Marktplaats 2</w:t>
      </w:r>
    </w:p>
    <w:p w14:paraId="178C4D22" w14:textId="77777777" w:rsidR="00192658" w:rsidRDefault="00192658" w:rsidP="00192658">
      <w:pPr>
        <w:spacing w:after="0" w:line="240" w:lineRule="auto"/>
        <w:contextualSpacing/>
      </w:pPr>
      <w:r>
        <w:t>8810 Lichtervelde</w:t>
      </w:r>
    </w:p>
    <w:p w14:paraId="7C77C580" w14:textId="77777777" w:rsidR="00192658" w:rsidRDefault="00192658" w:rsidP="00192658">
      <w:pPr>
        <w:spacing w:after="0" w:line="240" w:lineRule="auto"/>
        <w:contextualSpacing/>
      </w:pPr>
      <w:r>
        <w:t>Tel: 051 72 94 37</w:t>
      </w:r>
    </w:p>
    <w:p w14:paraId="19E0A987" w14:textId="77777777" w:rsidR="00192658" w:rsidRDefault="00192658" w:rsidP="00192658">
      <w:pPr>
        <w:spacing w:after="0" w:line="240" w:lineRule="auto"/>
        <w:contextualSpacing/>
      </w:pPr>
      <w:r>
        <w:t>Gsm: 0474 98 66 74</w:t>
      </w:r>
    </w:p>
    <w:p w14:paraId="5AD4546B" w14:textId="77777777" w:rsidR="00192658" w:rsidRDefault="00192658" w:rsidP="00192658">
      <w:pPr>
        <w:spacing w:after="0" w:line="240" w:lineRule="auto"/>
        <w:contextualSpacing/>
      </w:pPr>
      <w:r>
        <w:t xml:space="preserve">e-mail: </w:t>
      </w:r>
      <w:hyperlink r:id="rId11" w:history="1">
        <w:r w:rsidRPr="00BD30B4">
          <w:rPr>
            <w:rStyle w:val="Hyperlink"/>
          </w:rPr>
          <w:t>duiventil@lichtervelde.be</w:t>
        </w:r>
      </w:hyperlink>
      <w:r>
        <w:t xml:space="preserve"> </w:t>
      </w:r>
    </w:p>
    <w:p w14:paraId="1EB76570" w14:textId="77777777" w:rsidR="00192658" w:rsidRDefault="00192658" w:rsidP="00192658">
      <w:pPr>
        <w:spacing w:after="0" w:line="240" w:lineRule="auto"/>
        <w:contextualSpacing/>
      </w:pPr>
    </w:p>
    <w:p w14:paraId="7CBB47FC" w14:textId="77777777" w:rsidR="00192658" w:rsidRPr="00FF609A" w:rsidRDefault="00192658" w:rsidP="00192658">
      <w:pPr>
        <w:spacing w:after="0" w:line="240" w:lineRule="auto"/>
        <w:contextualSpacing/>
      </w:pPr>
    </w:p>
    <w:p w14:paraId="37C587A2" w14:textId="77777777" w:rsidR="00192658" w:rsidRPr="003F1ED5" w:rsidRDefault="00192658" w:rsidP="00790FAE">
      <w:pPr>
        <w:pStyle w:val="Kop2"/>
      </w:pPr>
      <w:bookmarkStart w:id="3" w:name="_Toc128406391"/>
      <w:r w:rsidRPr="003F1ED5">
        <w:t>Kinderopvanglocatie(s) en verantwoordelijke</w:t>
      </w:r>
      <w:bookmarkEnd w:id="3"/>
      <w:r w:rsidRPr="003F1ED5">
        <w:t xml:space="preserve"> </w:t>
      </w:r>
    </w:p>
    <w:p w14:paraId="2FF119B6" w14:textId="549911C1" w:rsidR="00192658" w:rsidRDefault="006E52E6" w:rsidP="006E52E6">
      <w:pPr>
        <w:pStyle w:val="Titels"/>
      </w:pPr>
      <w:r>
        <w:t>Verantwoordelijke</w:t>
      </w:r>
    </w:p>
    <w:p w14:paraId="4F741603" w14:textId="7D57D3C3" w:rsidR="00192658" w:rsidRDefault="00A001FB" w:rsidP="00192658">
      <w:r>
        <w:t>Anne-Sophie Verhelst</w:t>
      </w:r>
      <w:r w:rsidR="00192658">
        <w:t xml:space="preserve"> is verantwoordelijk voor IBO De Duiventil. Bereikbaar van maandag tot en met </w:t>
      </w:r>
      <w:r>
        <w:t>vrijdag</w:t>
      </w:r>
      <w:r w:rsidR="00192658">
        <w:t xml:space="preserve"> van 9 tot 17 uur. Zij coördineert de activiteiten, heeft leiding over het personeel en onderhoudt contacten met ouders, het ruime publiek en externe instanties.</w:t>
      </w:r>
    </w:p>
    <w:p w14:paraId="337D4217" w14:textId="77777777" w:rsidR="00192658" w:rsidRPr="00791168" w:rsidRDefault="00192658" w:rsidP="00EE56FF">
      <w:pPr>
        <w:ind w:firstLine="708"/>
        <w:rPr>
          <w:rStyle w:val="Intensievebenadrukking"/>
        </w:rPr>
      </w:pPr>
      <w:bookmarkStart w:id="4" w:name="_Toc8294281"/>
      <w:bookmarkStart w:id="5" w:name="_Toc127785362"/>
      <w:bookmarkStart w:id="6" w:name="_Toc128392964"/>
      <w:bookmarkStart w:id="7" w:name="_Toc128398133"/>
      <w:r w:rsidRPr="00791168">
        <w:rPr>
          <w:rStyle w:val="Intensievebenadrukking"/>
        </w:rPr>
        <w:t xml:space="preserve">Buiten de openingsuren van het IBO </w:t>
      </w:r>
      <w:r w:rsidRPr="00791168">
        <w:rPr>
          <w:rStyle w:val="Intensievebenadrukking"/>
        </w:rPr>
        <w:tab/>
      </w:r>
      <w:r w:rsidRPr="00791168">
        <w:rPr>
          <w:rStyle w:val="Intensievebenadrukking"/>
        </w:rPr>
        <w:tab/>
        <w:t>Tijdens de openingsuren van het IBO</w:t>
      </w:r>
      <w:bookmarkEnd w:id="4"/>
      <w:bookmarkEnd w:id="5"/>
      <w:bookmarkEnd w:id="6"/>
      <w:bookmarkEnd w:id="7"/>
    </w:p>
    <w:tbl>
      <w:tblPr>
        <w:tblW w:w="0" w:type="auto"/>
        <w:tblInd w:w="708" w:type="dxa"/>
        <w:tblLook w:val="04A0" w:firstRow="1" w:lastRow="0" w:firstColumn="1" w:lastColumn="0" w:noHBand="0" w:noVBand="1"/>
      </w:tblPr>
      <w:tblGrid>
        <w:gridCol w:w="4290"/>
        <w:gridCol w:w="4290"/>
      </w:tblGrid>
      <w:tr w:rsidR="00192658" w14:paraId="1F26AA53" w14:textId="77777777" w:rsidTr="00632FED">
        <w:tc>
          <w:tcPr>
            <w:tcW w:w="4290" w:type="dxa"/>
          </w:tcPr>
          <w:p w14:paraId="675D2D64" w14:textId="77777777" w:rsidR="00192658" w:rsidRDefault="00192658" w:rsidP="00632FED">
            <w:pPr>
              <w:spacing w:after="0" w:line="240" w:lineRule="auto"/>
            </w:pPr>
            <w:r>
              <w:t>Marktplaats 2 – 8810 Lichtervelde</w:t>
            </w:r>
          </w:p>
        </w:tc>
        <w:tc>
          <w:tcPr>
            <w:tcW w:w="4290" w:type="dxa"/>
          </w:tcPr>
          <w:p w14:paraId="7CA348A4" w14:textId="77777777" w:rsidR="00192658" w:rsidRDefault="00192658" w:rsidP="00632FED">
            <w:pPr>
              <w:spacing w:after="0" w:line="240" w:lineRule="auto"/>
            </w:pPr>
            <w:proofErr w:type="spellStart"/>
            <w:r>
              <w:t>Klyseweg</w:t>
            </w:r>
            <w:proofErr w:type="spellEnd"/>
            <w:r>
              <w:t xml:space="preserve"> 30 – 8810 Lichtervelde</w:t>
            </w:r>
          </w:p>
        </w:tc>
      </w:tr>
      <w:tr w:rsidR="00192658" w14:paraId="3692FB0B" w14:textId="77777777" w:rsidTr="00632FED">
        <w:tc>
          <w:tcPr>
            <w:tcW w:w="4290" w:type="dxa"/>
          </w:tcPr>
          <w:p w14:paraId="2960F79D" w14:textId="77777777" w:rsidR="00192658" w:rsidRDefault="00192658" w:rsidP="00632FED">
            <w:pPr>
              <w:spacing w:after="0" w:line="240" w:lineRule="auto"/>
            </w:pPr>
            <w:r>
              <w:t>0474 98 66 74  -- 051 72 94 37</w:t>
            </w:r>
          </w:p>
        </w:tc>
        <w:tc>
          <w:tcPr>
            <w:tcW w:w="4290" w:type="dxa"/>
          </w:tcPr>
          <w:p w14:paraId="08080420" w14:textId="3524F821" w:rsidR="00192658" w:rsidRDefault="00192658" w:rsidP="00632FED">
            <w:pPr>
              <w:spacing w:after="0" w:line="240" w:lineRule="auto"/>
            </w:pPr>
            <w:r>
              <w:t>051 72 70 38</w:t>
            </w:r>
          </w:p>
        </w:tc>
      </w:tr>
      <w:tr w:rsidR="00192658" w14:paraId="28FF809A" w14:textId="77777777" w:rsidTr="00632FED">
        <w:tc>
          <w:tcPr>
            <w:tcW w:w="4290" w:type="dxa"/>
          </w:tcPr>
          <w:p w14:paraId="3FB5B069" w14:textId="77777777" w:rsidR="00192658" w:rsidRDefault="00192658" w:rsidP="00632FED">
            <w:pPr>
              <w:spacing w:after="0" w:line="240" w:lineRule="auto"/>
            </w:pPr>
            <w:r>
              <w:t xml:space="preserve">e-mail: </w:t>
            </w:r>
            <w:hyperlink r:id="rId12" w:history="1">
              <w:r w:rsidRPr="006471D2">
                <w:rPr>
                  <w:rStyle w:val="Hyperlink"/>
                </w:rPr>
                <w:t>duiventil@lichtervelde.be</w:t>
              </w:r>
            </w:hyperlink>
            <w:r>
              <w:t xml:space="preserve"> </w:t>
            </w:r>
          </w:p>
        </w:tc>
        <w:tc>
          <w:tcPr>
            <w:tcW w:w="4290" w:type="dxa"/>
          </w:tcPr>
          <w:p w14:paraId="383D76B3" w14:textId="087E9E06" w:rsidR="00192658" w:rsidRDefault="006E52E6" w:rsidP="00632FED">
            <w:pPr>
              <w:spacing w:after="0" w:line="240" w:lineRule="auto"/>
            </w:pPr>
            <w:r>
              <w:t xml:space="preserve">e-mail: </w:t>
            </w:r>
            <w:hyperlink r:id="rId13" w:history="1">
              <w:r w:rsidRPr="00E827AA">
                <w:rPr>
                  <w:rStyle w:val="Hyperlink"/>
                </w:rPr>
                <w:t>opvang@lichtervelde.be</w:t>
              </w:r>
            </w:hyperlink>
          </w:p>
        </w:tc>
      </w:tr>
    </w:tbl>
    <w:p w14:paraId="6CF56A09" w14:textId="77777777" w:rsidR="00192658" w:rsidRDefault="00192658" w:rsidP="00192658"/>
    <w:p w14:paraId="1DF1D029" w14:textId="77777777" w:rsidR="00192658" w:rsidRDefault="00192658" w:rsidP="006E52E6">
      <w:pPr>
        <w:pStyle w:val="Titels"/>
      </w:pPr>
      <w:r>
        <w:t>Kinderopvanglocatie</w:t>
      </w:r>
    </w:p>
    <w:p w14:paraId="4113AB6E" w14:textId="77777777" w:rsidR="006E52E6" w:rsidRDefault="00192658" w:rsidP="006E52E6">
      <w:pPr>
        <w:rPr>
          <w:rFonts w:eastAsia="Times New Roman"/>
          <w:bCs/>
          <w:szCs w:val="26"/>
        </w:rPr>
      </w:pPr>
      <w:r w:rsidRPr="002F5BA6">
        <w:rPr>
          <w:rFonts w:eastAsia="Times New Roman"/>
          <w:bCs/>
          <w:szCs w:val="26"/>
        </w:rPr>
        <w:t>IBO De Duiventil</w:t>
      </w:r>
      <w:r>
        <w:rPr>
          <w:rFonts w:eastAsia="Times New Roman"/>
          <w:bCs/>
          <w:szCs w:val="26"/>
        </w:rPr>
        <w:br/>
      </w:r>
      <w:proofErr w:type="spellStart"/>
      <w:r>
        <w:rPr>
          <w:rFonts w:eastAsia="Times New Roman"/>
          <w:bCs/>
          <w:szCs w:val="26"/>
        </w:rPr>
        <w:t>Klyseweg</w:t>
      </w:r>
      <w:proofErr w:type="spellEnd"/>
      <w:r>
        <w:rPr>
          <w:rFonts w:eastAsia="Times New Roman"/>
          <w:bCs/>
          <w:szCs w:val="26"/>
        </w:rPr>
        <w:t xml:space="preserve"> 30</w:t>
      </w:r>
      <w:r>
        <w:rPr>
          <w:rFonts w:eastAsia="Times New Roman"/>
          <w:bCs/>
          <w:szCs w:val="26"/>
        </w:rPr>
        <w:br/>
        <w:t>8810 Lichtervelde</w:t>
      </w:r>
      <w:r>
        <w:rPr>
          <w:rFonts w:eastAsia="Times New Roman"/>
          <w:bCs/>
          <w:szCs w:val="26"/>
        </w:rPr>
        <w:br/>
      </w:r>
      <w:r w:rsidRPr="002F5BA6">
        <w:rPr>
          <w:rFonts w:eastAsia="Times New Roman"/>
          <w:bCs/>
          <w:szCs w:val="26"/>
        </w:rPr>
        <w:t>051 72 70 38</w:t>
      </w:r>
      <w:bookmarkStart w:id="8" w:name="_Toc8294282"/>
      <w:bookmarkStart w:id="9" w:name="_Toc127785363"/>
    </w:p>
    <w:p w14:paraId="7880BE62" w14:textId="12437607" w:rsidR="00192658" w:rsidRPr="006E52E6" w:rsidRDefault="00192658" w:rsidP="006E52E6">
      <w:pPr>
        <w:pStyle w:val="Titels"/>
      </w:pPr>
      <w:r w:rsidRPr="006E52E6">
        <w:t>Openingsdagen en openingsuren</w:t>
      </w:r>
      <w:bookmarkEnd w:id="8"/>
      <w:bookmarkEnd w:id="9"/>
      <w:r w:rsidRPr="006E52E6">
        <w:t xml:space="preserve"> </w:t>
      </w:r>
    </w:p>
    <w:p w14:paraId="7E14BE58" w14:textId="77777777" w:rsidR="00192658" w:rsidRPr="00AF35D2" w:rsidRDefault="00192658" w:rsidP="00192658">
      <w:pPr>
        <w:rPr>
          <w:b/>
        </w:rPr>
      </w:pPr>
      <w:r w:rsidRPr="00AF35D2">
        <w:rPr>
          <w:b/>
        </w:rPr>
        <w:t xml:space="preserve">Tijdens het schooljaar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2977"/>
        <w:gridCol w:w="2977"/>
      </w:tblGrid>
      <w:tr w:rsidR="00192658" w14:paraId="3A581FE8" w14:textId="77777777" w:rsidTr="00632FED">
        <w:tc>
          <w:tcPr>
            <w:tcW w:w="1384" w:type="dxa"/>
            <w:vAlign w:val="center"/>
          </w:tcPr>
          <w:p w14:paraId="7CD722D6" w14:textId="77777777" w:rsidR="00192658" w:rsidRDefault="00192658" w:rsidP="00632FED">
            <w:pPr>
              <w:spacing w:after="0" w:line="240" w:lineRule="auto"/>
            </w:pPr>
          </w:p>
        </w:tc>
        <w:tc>
          <w:tcPr>
            <w:tcW w:w="2977" w:type="dxa"/>
            <w:vAlign w:val="center"/>
          </w:tcPr>
          <w:p w14:paraId="64606918" w14:textId="77777777" w:rsidR="00192658" w:rsidRPr="00F221F6" w:rsidRDefault="00192658" w:rsidP="00632FED">
            <w:pPr>
              <w:spacing w:after="0" w:line="240" w:lineRule="auto"/>
              <w:rPr>
                <w:b/>
                <w:i/>
              </w:rPr>
            </w:pPr>
            <w:r w:rsidRPr="00F221F6">
              <w:rPr>
                <w:b/>
                <w:i/>
              </w:rPr>
              <w:t>Voor de schooluren</w:t>
            </w:r>
          </w:p>
        </w:tc>
        <w:tc>
          <w:tcPr>
            <w:tcW w:w="2977" w:type="dxa"/>
            <w:vAlign w:val="center"/>
          </w:tcPr>
          <w:p w14:paraId="61ACB993" w14:textId="77777777" w:rsidR="00192658" w:rsidRPr="00F221F6" w:rsidRDefault="00192658" w:rsidP="00632FED">
            <w:pPr>
              <w:spacing w:after="0" w:line="240" w:lineRule="auto"/>
              <w:rPr>
                <w:b/>
                <w:i/>
              </w:rPr>
            </w:pPr>
            <w:r w:rsidRPr="00F221F6">
              <w:rPr>
                <w:b/>
                <w:i/>
              </w:rPr>
              <w:t>Na de schooluren</w:t>
            </w:r>
          </w:p>
        </w:tc>
      </w:tr>
      <w:tr w:rsidR="00192658" w14:paraId="40FDEFEA" w14:textId="77777777" w:rsidTr="00632FED">
        <w:tc>
          <w:tcPr>
            <w:tcW w:w="1384" w:type="dxa"/>
            <w:vAlign w:val="center"/>
          </w:tcPr>
          <w:p w14:paraId="61CCE983" w14:textId="77777777" w:rsidR="00192658" w:rsidRPr="00F221F6" w:rsidRDefault="00192658" w:rsidP="00632FED">
            <w:pPr>
              <w:spacing w:after="0" w:line="240" w:lineRule="auto"/>
              <w:rPr>
                <w:b/>
                <w:i/>
              </w:rPr>
            </w:pPr>
            <w:r w:rsidRPr="00F221F6">
              <w:rPr>
                <w:b/>
                <w:i/>
              </w:rPr>
              <w:t>Maandag</w:t>
            </w:r>
          </w:p>
        </w:tc>
        <w:tc>
          <w:tcPr>
            <w:tcW w:w="2977" w:type="dxa"/>
            <w:vAlign w:val="center"/>
          </w:tcPr>
          <w:p w14:paraId="0D272574" w14:textId="77777777" w:rsidR="00192658" w:rsidRDefault="00192658" w:rsidP="00632FED">
            <w:pPr>
              <w:spacing w:after="0" w:line="240" w:lineRule="auto"/>
            </w:pPr>
            <w:r>
              <w:t xml:space="preserve">Vanaf 7 uur </w:t>
            </w:r>
            <w:r w:rsidRPr="00866828">
              <w:t>tot 8.15 uur</w:t>
            </w:r>
          </w:p>
        </w:tc>
        <w:tc>
          <w:tcPr>
            <w:tcW w:w="2977" w:type="dxa"/>
            <w:vAlign w:val="center"/>
          </w:tcPr>
          <w:p w14:paraId="31D484F8" w14:textId="77777777" w:rsidR="00192658" w:rsidRPr="00866828" w:rsidRDefault="00192658" w:rsidP="00632FED">
            <w:pPr>
              <w:spacing w:after="0" w:line="240" w:lineRule="auto"/>
            </w:pPr>
            <w:r w:rsidRPr="00866828">
              <w:t>15.30u tot 19 uur</w:t>
            </w:r>
          </w:p>
        </w:tc>
      </w:tr>
      <w:tr w:rsidR="00192658" w14:paraId="7692DD69" w14:textId="77777777" w:rsidTr="00632FED">
        <w:tc>
          <w:tcPr>
            <w:tcW w:w="1384" w:type="dxa"/>
            <w:vAlign w:val="center"/>
          </w:tcPr>
          <w:p w14:paraId="68E9CB55" w14:textId="77777777" w:rsidR="00192658" w:rsidRPr="00F221F6" w:rsidRDefault="00192658" w:rsidP="00632FED">
            <w:pPr>
              <w:spacing w:after="0" w:line="240" w:lineRule="auto"/>
              <w:rPr>
                <w:b/>
                <w:i/>
              </w:rPr>
            </w:pPr>
            <w:r w:rsidRPr="00F221F6">
              <w:rPr>
                <w:b/>
                <w:i/>
              </w:rPr>
              <w:t>Dinsdag</w:t>
            </w:r>
          </w:p>
        </w:tc>
        <w:tc>
          <w:tcPr>
            <w:tcW w:w="2977" w:type="dxa"/>
            <w:vAlign w:val="center"/>
          </w:tcPr>
          <w:p w14:paraId="6C2A6839" w14:textId="77777777" w:rsidR="00192658" w:rsidRDefault="00192658" w:rsidP="00632FED">
            <w:pPr>
              <w:spacing w:after="0" w:line="240" w:lineRule="auto"/>
            </w:pPr>
            <w:r>
              <w:t>Vanaf 7 uur tot 8.15 uur</w:t>
            </w:r>
          </w:p>
        </w:tc>
        <w:tc>
          <w:tcPr>
            <w:tcW w:w="2977" w:type="dxa"/>
            <w:vAlign w:val="center"/>
          </w:tcPr>
          <w:p w14:paraId="31ED4593" w14:textId="77777777" w:rsidR="00192658" w:rsidRPr="00866828" w:rsidRDefault="00192658" w:rsidP="00632FED">
            <w:pPr>
              <w:spacing w:after="0" w:line="240" w:lineRule="auto"/>
            </w:pPr>
            <w:r w:rsidRPr="00866828">
              <w:t>15.30u tot 19 uur</w:t>
            </w:r>
          </w:p>
        </w:tc>
      </w:tr>
      <w:tr w:rsidR="00192658" w14:paraId="11DC049C" w14:textId="77777777" w:rsidTr="00632FED">
        <w:tc>
          <w:tcPr>
            <w:tcW w:w="1384" w:type="dxa"/>
            <w:vAlign w:val="center"/>
          </w:tcPr>
          <w:p w14:paraId="7B44EA25" w14:textId="77777777" w:rsidR="00192658" w:rsidRPr="00F221F6" w:rsidRDefault="00192658" w:rsidP="00632FED">
            <w:pPr>
              <w:spacing w:after="0" w:line="240" w:lineRule="auto"/>
              <w:rPr>
                <w:b/>
                <w:i/>
              </w:rPr>
            </w:pPr>
            <w:r w:rsidRPr="00F221F6">
              <w:rPr>
                <w:b/>
                <w:i/>
              </w:rPr>
              <w:t>Woensdag</w:t>
            </w:r>
          </w:p>
        </w:tc>
        <w:tc>
          <w:tcPr>
            <w:tcW w:w="2977" w:type="dxa"/>
            <w:vAlign w:val="center"/>
          </w:tcPr>
          <w:p w14:paraId="1DD787F4" w14:textId="77777777" w:rsidR="00192658" w:rsidRDefault="00192658" w:rsidP="00632FED">
            <w:pPr>
              <w:spacing w:after="0" w:line="240" w:lineRule="auto"/>
            </w:pPr>
            <w:r>
              <w:t>Vanaf 7 uur tot 8.15 uur</w:t>
            </w:r>
          </w:p>
        </w:tc>
        <w:tc>
          <w:tcPr>
            <w:tcW w:w="2977" w:type="dxa"/>
            <w:vAlign w:val="center"/>
          </w:tcPr>
          <w:p w14:paraId="70874E84" w14:textId="77777777" w:rsidR="00192658" w:rsidRPr="00866828" w:rsidRDefault="00192658" w:rsidP="00632FED">
            <w:pPr>
              <w:spacing w:after="0" w:line="240" w:lineRule="auto"/>
            </w:pPr>
            <w:r w:rsidRPr="00866828">
              <w:t>12u tot 19 uur</w:t>
            </w:r>
          </w:p>
        </w:tc>
      </w:tr>
      <w:tr w:rsidR="00192658" w14:paraId="1084C4EF" w14:textId="77777777" w:rsidTr="00632FED">
        <w:tc>
          <w:tcPr>
            <w:tcW w:w="1384" w:type="dxa"/>
            <w:vAlign w:val="center"/>
          </w:tcPr>
          <w:p w14:paraId="40A98274" w14:textId="77777777" w:rsidR="00192658" w:rsidRPr="00F221F6" w:rsidRDefault="00192658" w:rsidP="00632FED">
            <w:pPr>
              <w:spacing w:after="0" w:line="240" w:lineRule="auto"/>
              <w:rPr>
                <w:b/>
                <w:i/>
              </w:rPr>
            </w:pPr>
            <w:r w:rsidRPr="00F221F6">
              <w:rPr>
                <w:b/>
                <w:i/>
              </w:rPr>
              <w:t>Donderdag</w:t>
            </w:r>
          </w:p>
        </w:tc>
        <w:tc>
          <w:tcPr>
            <w:tcW w:w="2977" w:type="dxa"/>
            <w:vAlign w:val="center"/>
          </w:tcPr>
          <w:p w14:paraId="41FE754E" w14:textId="77777777" w:rsidR="00192658" w:rsidRDefault="00192658" w:rsidP="00632FED">
            <w:pPr>
              <w:spacing w:after="0" w:line="240" w:lineRule="auto"/>
            </w:pPr>
            <w:r>
              <w:t>Vanaf 7 uur tot 8.15 uur</w:t>
            </w:r>
          </w:p>
        </w:tc>
        <w:tc>
          <w:tcPr>
            <w:tcW w:w="2977" w:type="dxa"/>
            <w:vAlign w:val="center"/>
          </w:tcPr>
          <w:p w14:paraId="59E71105" w14:textId="77777777" w:rsidR="00192658" w:rsidRDefault="00192658" w:rsidP="00632FED">
            <w:pPr>
              <w:spacing w:after="0" w:line="240" w:lineRule="auto"/>
            </w:pPr>
            <w:r>
              <w:t>15.30u tot 19 uur</w:t>
            </w:r>
          </w:p>
        </w:tc>
      </w:tr>
      <w:tr w:rsidR="00192658" w14:paraId="5934BC71" w14:textId="77777777" w:rsidTr="00632FED">
        <w:tc>
          <w:tcPr>
            <w:tcW w:w="1384" w:type="dxa"/>
            <w:vAlign w:val="center"/>
          </w:tcPr>
          <w:p w14:paraId="5083CFAD" w14:textId="77777777" w:rsidR="00192658" w:rsidRPr="00F221F6" w:rsidRDefault="00192658" w:rsidP="00632FED">
            <w:pPr>
              <w:spacing w:after="0" w:line="240" w:lineRule="auto"/>
              <w:rPr>
                <w:b/>
                <w:i/>
              </w:rPr>
            </w:pPr>
            <w:r w:rsidRPr="00F221F6">
              <w:rPr>
                <w:b/>
                <w:i/>
              </w:rPr>
              <w:t>Vrijdag</w:t>
            </w:r>
          </w:p>
        </w:tc>
        <w:tc>
          <w:tcPr>
            <w:tcW w:w="2977" w:type="dxa"/>
            <w:vAlign w:val="center"/>
          </w:tcPr>
          <w:p w14:paraId="6BC30B4B" w14:textId="77777777" w:rsidR="00192658" w:rsidRDefault="00192658" w:rsidP="00632FED">
            <w:pPr>
              <w:spacing w:after="0" w:line="240" w:lineRule="auto"/>
            </w:pPr>
            <w:r>
              <w:t xml:space="preserve">Vanaf 7 uur tot 8.15 uur </w:t>
            </w:r>
          </w:p>
        </w:tc>
        <w:tc>
          <w:tcPr>
            <w:tcW w:w="2977" w:type="dxa"/>
            <w:vAlign w:val="center"/>
          </w:tcPr>
          <w:p w14:paraId="34952838" w14:textId="77777777" w:rsidR="00192658" w:rsidRDefault="00192658" w:rsidP="00632FED">
            <w:pPr>
              <w:spacing w:after="0" w:line="240" w:lineRule="auto"/>
            </w:pPr>
            <w:r>
              <w:t>15.30u tot 19 uur</w:t>
            </w:r>
          </w:p>
        </w:tc>
      </w:tr>
    </w:tbl>
    <w:p w14:paraId="572E1B8F" w14:textId="77777777" w:rsidR="00192658" w:rsidRDefault="00192658" w:rsidP="00192658">
      <w:pPr>
        <w:rPr>
          <w:b/>
        </w:rPr>
      </w:pPr>
    </w:p>
    <w:p w14:paraId="1EE414FE" w14:textId="77777777" w:rsidR="00192658" w:rsidRPr="00611C8C" w:rsidRDefault="00192658" w:rsidP="00192658">
      <w:r w:rsidRPr="00AF35D2">
        <w:rPr>
          <w:b/>
        </w:rPr>
        <w:t>Schoolvrije dagen en vakantiedagen</w:t>
      </w:r>
      <w:r>
        <w:rPr>
          <w:b/>
        </w:rPr>
        <w:t xml:space="preserve">: </w:t>
      </w:r>
      <w:r>
        <w:t xml:space="preserve">Doorlopend van 7 uur tot 19 uur. </w:t>
      </w:r>
    </w:p>
    <w:p w14:paraId="2F061829" w14:textId="77777777" w:rsidR="00192658" w:rsidRDefault="00192658" w:rsidP="00192658">
      <w:pPr>
        <w:rPr>
          <w:b/>
        </w:rPr>
      </w:pPr>
      <w:r>
        <w:rPr>
          <w:b/>
        </w:rPr>
        <w:br w:type="page"/>
      </w:r>
    </w:p>
    <w:p w14:paraId="17D9A61A" w14:textId="77777777" w:rsidR="00192658" w:rsidRPr="00AF35D2" w:rsidRDefault="00192658" w:rsidP="00192658">
      <w:pPr>
        <w:rPr>
          <w:b/>
        </w:rPr>
      </w:pPr>
      <w:r w:rsidRPr="00AF35D2">
        <w:rPr>
          <w:b/>
        </w:rPr>
        <w:lastRenderedPageBreak/>
        <w:t xml:space="preserve">Algemene opmerkingen </w:t>
      </w:r>
    </w:p>
    <w:p w14:paraId="13C5F8AF" w14:textId="77777777" w:rsidR="00192658" w:rsidRDefault="00192658" w:rsidP="00192658">
      <w:pPr>
        <w:numPr>
          <w:ilvl w:val="0"/>
          <w:numId w:val="2"/>
        </w:numPr>
      </w:pPr>
      <w:r w:rsidRPr="0087789B">
        <w:rPr>
          <w:b/>
        </w:rPr>
        <w:t>Op aanvraag</w:t>
      </w:r>
      <w:r>
        <w:t xml:space="preserve"> zijn we open van </w:t>
      </w:r>
      <w:r w:rsidRPr="0087789B">
        <w:rPr>
          <w:b/>
        </w:rPr>
        <w:t>6.45 uur</w:t>
      </w:r>
      <w:r>
        <w:t xml:space="preserve">. Dit moet </w:t>
      </w:r>
      <w:r w:rsidRPr="0087789B">
        <w:rPr>
          <w:i/>
        </w:rPr>
        <w:t>minstens 2 dagen op voorhand</w:t>
      </w:r>
      <w:r>
        <w:t xml:space="preserve"> aangevraagd worden. </w:t>
      </w:r>
    </w:p>
    <w:p w14:paraId="2CE1FEC2" w14:textId="77777777" w:rsidR="00192658" w:rsidRDefault="00192658" w:rsidP="00192658">
      <w:pPr>
        <w:numPr>
          <w:ilvl w:val="0"/>
          <w:numId w:val="1"/>
        </w:numPr>
      </w:pPr>
      <w:r>
        <w:t xml:space="preserve">Kinderen die buitenschoolse activiteiten volgen, kunnen bij ons ook terecht voor korte opvang ’s avonds na 17.30 uur. Er kunnen na 18 uur geen kinderen meer gebracht worden. </w:t>
      </w:r>
    </w:p>
    <w:p w14:paraId="74F72041" w14:textId="77777777" w:rsidR="00192658" w:rsidRDefault="00192658" w:rsidP="00192658">
      <w:pPr>
        <w:numPr>
          <w:ilvl w:val="0"/>
          <w:numId w:val="1"/>
        </w:numPr>
      </w:pPr>
      <w:r>
        <w:t xml:space="preserve">Bij </w:t>
      </w:r>
      <w:r w:rsidRPr="00426D5D">
        <w:rPr>
          <w:i/>
        </w:rPr>
        <w:t xml:space="preserve">laattijdig </w:t>
      </w:r>
      <w:r>
        <w:rPr>
          <w:i/>
        </w:rPr>
        <w:t xml:space="preserve">afhalen </w:t>
      </w:r>
      <w:r>
        <w:t xml:space="preserve">van het kind, na sluiting van het IBO om 19 uur, is het verplicht om het IBO te verwittigen op het nummer 051 72 70 38. Bij niet verwittigen wordt een boete aangerekend van </w:t>
      </w:r>
      <w:r w:rsidRPr="002F5BA6">
        <w:rPr>
          <w:b/>
        </w:rPr>
        <w:t>12,50 euro</w:t>
      </w:r>
      <w:r>
        <w:t xml:space="preserve">. Bij herhaaldelijke laattijdig afhalen en bij het niet verwittigen van het IBO zullen wij je vragen om een andere oplossing te zoeken. Indien je niet meewerkt, kan dit leiden tot het beëindigen van de opvang.  </w:t>
      </w:r>
    </w:p>
    <w:p w14:paraId="479D5E44" w14:textId="77777777" w:rsidR="00192658" w:rsidRDefault="00192658" w:rsidP="00192658">
      <w:pPr>
        <w:numPr>
          <w:ilvl w:val="0"/>
          <w:numId w:val="1"/>
        </w:numPr>
      </w:pPr>
      <w:r w:rsidRPr="00084B9B">
        <w:rPr>
          <w:b/>
        </w:rPr>
        <w:t>Sluitingsdagen:</w:t>
      </w:r>
      <w:r>
        <w:t xml:space="preserve"> In juli, tijdens de week van Margaretha- kermis en een aansluitende week, is het IBO gesloten voor de jaarlijkse vakantie. De vakantie duurt nooit langer dan twee aaneensluitende weken. Ook tussen Kerst en Nieuwjaar is het IBO dicht. Het IBO maakt jaarlijks, uiterlijk op 31 december, de vakantiedata van het volgende jaar bekend, via een schriftelijke mededeling. Je vindt een overzicht van sluitingsdagen en vakantie op de website </w:t>
      </w:r>
      <w:hyperlink r:id="rId14" w:history="1">
        <w:r w:rsidRPr="00BD30B4">
          <w:rPr>
            <w:rStyle w:val="Hyperlink"/>
          </w:rPr>
          <w:t>www.lichtervelde.be</w:t>
        </w:r>
      </w:hyperlink>
      <w:r>
        <w:t xml:space="preserve"> en in de kinderopvang aan het berichtenbord. </w:t>
      </w:r>
    </w:p>
    <w:p w14:paraId="7B362BE5" w14:textId="77777777" w:rsidR="00192658" w:rsidRDefault="00192658" w:rsidP="00192658"/>
    <w:p w14:paraId="683EDE2F" w14:textId="77777777" w:rsidR="00192658" w:rsidRDefault="00192658" w:rsidP="00976A6C">
      <w:pPr>
        <w:pStyle w:val="Kop2"/>
      </w:pPr>
      <w:bookmarkStart w:id="10" w:name="_Toc128406392"/>
      <w:r w:rsidRPr="003F1ED5">
        <w:t>Kind en Gezin</w:t>
      </w:r>
      <w:bookmarkEnd w:id="10"/>
      <w:r w:rsidRPr="003F1ED5">
        <w:t xml:space="preserve"> </w:t>
      </w:r>
    </w:p>
    <w:p w14:paraId="4EDEA3CA" w14:textId="77777777" w:rsidR="00192658" w:rsidRDefault="00192658" w:rsidP="00192658">
      <w:pPr>
        <w:rPr>
          <w:rFonts w:eastAsia="Times New Roman"/>
          <w:bCs/>
          <w:szCs w:val="18"/>
        </w:rPr>
      </w:pPr>
      <w:r w:rsidRPr="003F1ED5">
        <w:rPr>
          <w:rFonts w:eastAsia="Times New Roman"/>
          <w:bCs/>
          <w:szCs w:val="18"/>
        </w:rPr>
        <w:t xml:space="preserve">IBO De Duiventil heeft een erkenning en voldoet aan alle wettelijke voorwaarden. </w:t>
      </w:r>
    </w:p>
    <w:p w14:paraId="4E3E59BE" w14:textId="77777777" w:rsidR="00192658" w:rsidRDefault="00192658" w:rsidP="00192658">
      <w:pPr>
        <w:rPr>
          <w:rFonts w:eastAsia="Times New Roman"/>
          <w:bCs/>
          <w:szCs w:val="18"/>
        </w:rPr>
      </w:pPr>
      <w:r>
        <w:rPr>
          <w:rFonts w:eastAsia="Times New Roman"/>
          <w:bCs/>
          <w:szCs w:val="18"/>
        </w:rPr>
        <w:t xml:space="preserve">IBO De Duiventil – locatie Beverbos heeft een attest van toezicht voor vakantieopvang en voldoet aan alle wettelijke voorwaarden. </w:t>
      </w:r>
    </w:p>
    <w:p w14:paraId="4905B44D" w14:textId="77777777" w:rsidR="00192658" w:rsidRDefault="00192658" w:rsidP="00192658">
      <w:pPr>
        <w:rPr>
          <w:rFonts w:eastAsia="Times New Roman"/>
          <w:bCs/>
          <w:szCs w:val="18"/>
        </w:rPr>
      </w:pPr>
      <w:r>
        <w:rPr>
          <w:rFonts w:eastAsia="Times New Roman"/>
          <w:bCs/>
          <w:szCs w:val="18"/>
        </w:rPr>
        <w:t>Kind en Gezin</w:t>
      </w:r>
      <w:r>
        <w:rPr>
          <w:rFonts w:eastAsia="Times New Roman"/>
          <w:bCs/>
          <w:szCs w:val="18"/>
        </w:rPr>
        <w:br/>
        <w:t>Hallepoortlaan 27, 1060 Brussel</w:t>
      </w:r>
      <w:r>
        <w:rPr>
          <w:rFonts w:eastAsia="Times New Roman"/>
          <w:bCs/>
          <w:szCs w:val="18"/>
        </w:rPr>
        <w:br/>
        <w:t>078 150 100</w:t>
      </w:r>
      <w:r>
        <w:rPr>
          <w:rFonts w:eastAsia="Times New Roman"/>
          <w:bCs/>
          <w:szCs w:val="18"/>
        </w:rPr>
        <w:br/>
      </w:r>
      <w:hyperlink r:id="rId15" w:history="1">
        <w:r w:rsidRPr="00BD30B4">
          <w:rPr>
            <w:rStyle w:val="Hyperlink"/>
            <w:rFonts w:eastAsia="Times New Roman"/>
            <w:bCs/>
            <w:szCs w:val="18"/>
          </w:rPr>
          <w:t>info@kindengezin.be</w:t>
        </w:r>
      </w:hyperlink>
      <w:r>
        <w:rPr>
          <w:rFonts w:eastAsia="Times New Roman"/>
          <w:bCs/>
          <w:szCs w:val="18"/>
        </w:rPr>
        <w:br/>
      </w:r>
      <w:hyperlink r:id="rId16" w:history="1">
        <w:r w:rsidRPr="00BD30B4">
          <w:rPr>
            <w:rStyle w:val="Hyperlink"/>
            <w:rFonts w:eastAsia="Times New Roman"/>
            <w:bCs/>
            <w:szCs w:val="18"/>
          </w:rPr>
          <w:t>http://www.kindengezin.be/contact-en-help/adressen</w:t>
        </w:r>
      </w:hyperlink>
    </w:p>
    <w:p w14:paraId="7AE2C57C" w14:textId="77777777" w:rsidR="00192658" w:rsidRDefault="00192658" w:rsidP="00192658">
      <w:pPr>
        <w:rPr>
          <w:rFonts w:eastAsia="Times New Roman"/>
          <w:bCs/>
          <w:szCs w:val="18"/>
        </w:rPr>
      </w:pPr>
      <w:r>
        <w:rPr>
          <w:rFonts w:eastAsia="Times New Roman"/>
          <w:bCs/>
          <w:szCs w:val="18"/>
        </w:rPr>
        <w:t>Via contactformulier op de website van Kind en Gezin.</w:t>
      </w:r>
      <w:r>
        <w:rPr>
          <w:rFonts w:eastAsia="Times New Roman"/>
          <w:bCs/>
          <w:szCs w:val="18"/>
        </w:rPr>
        <w:br/>
      </w:r>
      <w:hyperlink r:id="rId17" w:history="1">
        <w:r w:rsidRPr="00BD30B4">
          <w:rPr>
            <w:rStyle w:val="Hyperlink"/>
            <w:rFonts w:eastAsia="Times New Roman"/>
            <w:bCs/>
            <w:szCs w:val="18"/>
          </w:rPr>
          <w:t>http://www.kindengezin.be/formulieren/contact.jsp</w:t>
        </w:r>
      </w:hyperlink>
      <w:r>
        <w:rPr>
          <w:rFonts w:eastAsia="Times New Roman"/>
          <w:bCs/>
          <w:szCs w:val="18"/>
        </w:rPr>
        <w:t xml:space="preserve"> </w:t>
      </w:r>
    </w:p>
    <w:p w14:paraId="09112CA8" w14:textId="6148174E" w:rsidR="00192658" w:rsidRDefault="00192658" w:rsidP="00192658">
      <w:pPr>
        <w:pStyle w:val="Kop1"/>
      </w:pPr>
      <w:r>
        <w:rPr>
          <w:szCs w:val="18"/>
        </w:rPr>
        <w:br w:type="page"/>
      </w:r>
      <w:bookmarkStart w:id="11" w:name="_Toc8294283"/>
      <w:bookmarkStart w:id="12" w:name="_Toc128406393"/>
      <w:r w:rsidRPr="00791168">
        <w:lastRenderedPageBreak/>
        <w:t>Het beleid</w:t>
      </w:r>
      <w:bookmarkEnd w:id="11"/>
      <w:bookmarkEnd w:id="12"/>
    </w:p>
    <w:p w14:paraId="72EACC3F" w14:textId="77777777" w:rsidR="00192658" w:rsidRPr="00874243" w:rsidRDefault="00192658" w:rsidP="00791168">
      <w:pPr>
        <w:pStyle w:val="Kop2"/>
      </w:pPr>
      <w:bookmarkStart w:id="13" w:name="_Toc128406394"/>
      <w:r w:rsidRPr="00874243">
        <w:t>De aangeboden kinderopvang</w:t>
      </w:r>
      <w:bookmarkEnd w:id="13"/>
    </w:p>
    <w:p w14:paraId="3CD38713" w14:textId="77777777" w:rsidR="008F4682" w:rsidRDefault="00192658" w:rsidP="00192658">
      <w:pPr>
        <w:jc w:val="both"/>
      </w:pPr>
      <w:r>
        <w:t xml:space="preserve">Het IBO richt zich op kinderen die naar de kleuterschool of de lagere school </w:t>
      </w:r>
      <w:r w:rsidRPr="00411160">
        <w:t>gaan. De Duiventil wil alle kinderen opvangen en discrimineert niemand op basis van cultuur, afkomst, nationaliteit, geslacht,</w:t>
      </w:r>
      <w:r w:rsidR="008F4682">
        <w:t xml:space="preserve"> </w:t>
      </w:r>
      <w:r w:rsidRPr="00411160">
        <w:t>geloof of levensovertuiging.</w:t>
      </w:r>
    </w:p>
    <w:p w14:paraId="34AA74F7" w14:textId="67A4AF3D" w:rsidR="00192658" w:rsidRDefault="00192658" w:rsidP="00192658">
      <w:pPr>
        <w:jc w:val="both"/>
      </w:pPr>
      <w:r>
        <w:t xml:space="preserve">Tijdens de vakanties vangt het IBO de kleuters op. De lagere schoolkinderen gaan naar het speelplein. In de kleine vakanties is er voor en na de speelpleinwerking opvang voorzien in het IBO. Tijdens de zomervakantie is er enkel vooropvang voorzien in het IBO.  </w:t>
      </w:r>
    </w:p>
    <w:p w14:paraId="0A55E6C0" w14:textId="2895BF1D" w:rsidR="00192658" w:rsidRDefault="00192658" w:rsidP="006E52E6">
      <w:pPr>
        <w:pStyle w:val="Kop3"/>
      </w:pPr>
      <w:bookmarkStart w:id="14" w:name="_Toc8294284"/>
      <w:bookmarkStart w:id="15" w:name="_Toc128406395"/>
      <w:r>
        <w:t>Het pedagogisch beleid</w:t>
      </w:r>
      <w:bookmarkEnd w:id="14"/>
      <w:bookmarkEnd w:id="15"/>
      <w:r>
        <w:t xml:space="preserve"> </w:t>
      </w:r>
    </w:p>
    <w:p w14:paraId="1C81FE03" w14:textId="77777777" w:rsidR="00192658" w:rsidRDefault="00192658" w:rsidP="006E52E6">
      <w:pPr>
        <w:pStyle w:val="Titels"/>
      </w:pPr>
      <w:bookmarkStart w:id="16" w:name="_Toc8294285"/>
      <w:r>
        <w:t>Principes voor het pedagogische beleid</w:t>
      </w:r>
      <w:bookmarkEnd w:id="16"/>
    </w:p>
    <w:p w14:paraId="41FA7DA6" w14:textId="77777777" w:rsidR="00192658" w:rsidRDefault="00192658" w:rsidP="00192658">
      <w:pPr>
        <w:jc w:val="both"/>
      </w:pPr>
      <w:r>
        <w:t>Kinderen die school lopen in Lichtervelde of die in Lichtervelde wonen zijn welkom bij ons. Het IBO wil optimale kansen bieden aan elk kind in de opvang. Dit betekent dat we rekening houden met wat je kind aankan.</w:t>
      </w:r>
    </w:p>
    <w:p w14:paraId="41B32ADD" w14:textId="77777777" w:rsidR="00192658" w:rsidRDefault="00192658" w:rsidP="00192658">
      <w:pPr>
        <w:jc w:val="both"/>
      </w:pPr>
      <w:r>
        <w:t>Tijdens de openingsuren heb je als ouder toegang tot alle lokalen waar de kinderen kunnen verblijven.</w:t>
      </w:r>
    </w:p>
    <w:p w14:paraId="118026CC" w14:textId="77777777" w:rsidR="00192658" w:rsidRDefault="00192658" w:rsidP="00192658">
      <w:pPr>
        <w:jc w:val="both"/>
      </w:pPr>
      <w:r>
        <w:t>Kinderen met speciale noden, zoals kinderen met een handicap en kinderen uit kansarme gezinnen krijgen de juiste zorg en aandacht. Je kind moet zich in de groep en in de opvangruimtes veilig kunnen voelen.</w:t>
      </w:r>
    </w:p>
    <w:p w14:paraId="7C5D10A9" w14:textId="77777777" w:rsidR="00192658" w:rsidRDefault="00192658" w:rsidP="00192658">
      <w:pPr>
        <w:jc w:val="both"/>
      </w:pPr>
      <w:r>
        <w:t xml:space="preserve">Kinderen kunnen vrij kiezen en initiatieven nemen hoe ze zich willen uitleven in de buitenschoolse opvang. </w:t>
      </w:r>
    </w:p>
    <w:p w14:paraId="19551836" w14:textId="77777777" w:rsidR="00192658" w:rsidRDefault="00192658" w:rsidP="00192658">
      <w:pPr>
        <w:jc w:val="both"/>
      </w:pPr>
      <w:r>
        <w:t xml:space="preserve">Tijdens vakantiedagen, schoolvrije dagen en op woensdagnamiddag is er een spelaanbod. We zorgen dat dit gevarieerd is en zich richt naar de verschillende leeftijdsgroepen. Kinderen kunnen er vrij aan deelnemen. </w:t>
      </w:r>
    </w:p>
    <w:p w14:paraId="708E89FC" w14:textId="77777777" w:rsidR="00192658" w:rsidRPr="00E46EA4" w:rsidRDefault="00192658" w:rsidP="00192658">
      <w:pPr>
        <w:jc w:val="both"/>
      </w:pPr>
      <w:r>
        <w:t xml:space="preserve">Uitstappen op woensdagnamiddag, schoolvrije dagen en vakanties zullen tijdig worden doorgegeven aan de ouders. </w:t>
      </w:r>
    </w:p>
    <w:p w14:paraId="2750757F" w14:textId="77777777" w:rsidR="00192658" w:rsidRDefault="00192658" w:rsidP="00192658">
      <w:pPr>
        <w:jc w:val="both"/>
      </w:pPr>
      <w:r>
        <w:t>Er is spelmateriaal aanwezig in de opvang zowel voor kleuters, als voor de kinderen uit de lagere school.</w:t>
      </w:r>
    </w:p>
    <w:p w14:paraId="54B840CF" w14:textId="77777777" w:rsidR="00192658" w:rsidRDefault="00192658" w:rsidP="00192658">
      <w:pPr>
        <w:jc w:val="both"/>
      </w:pPr>
      <w:r>
        <w:t xml:space="preserve">We proberen de kinderen te stimuleren in hun zelfvertrouwen. Dit doen we door ze aan te spreken op wat ze al kennen en kunnen. In de mate van het mogelijke houden we rekening met hun voorkeuren. We stimuleren de kinderen om zelf initiatief te nemen. </w:t>
      </w:r>
    </w:p>
    <w:p w14:paraId="3B9B1D77" w14:textId="77777777" w:rsidR="00192658" w:rsidRDefault="00192658" w:rsidP="00192658">
      <w:pPr>
        <w:jc w:val="both"/>
      </w:pPr>
      <w:r>
        <w:t xml:space="preserve">De begeleiding gaat informeel en persoonlijk met de kinderen om. Waar nodig worden duidelijke en consequente grenzen getrokken en afspraken gemaakt. </w:t>
      </w:r>
    </w:p>
    <w:p w14:paraId="48C63705" w14:textId="77777777" w:rsidR="00192658" w:rsidRDefault="00192658" w:rsidP="006E52E6">
      <w:bookmarkStart w:id="17" w:name="_Toc8294286"/>
      <w:r>
        <w:t>Meer informatie hierover kan je bij de leidinggevende krijgen.</w:t>
      </w:r>
      <w:bookmarkEnd w:id="17"/>
    </w:p>
    <w:p w14:paraId="77399E05" w14:textId="06BD2889" w:rsidR="006E52E6" w:rsidRDefault="00192658" w:rsidP="006E52E6">
      <w:bookmarkStart w:id="18" w:name="_Toc8294287"/>
      <w:r w:rsidRPr="003F41A5">
        <w:t xml:space="preserve">Als voorziening hebben wij een beleid omtrent </w:t>
      </w:r>
      <w:r w:rsidRPr="009A1A4D">
        <w:t>preventie, detectie en aanpak van grensoverschrijdend gedrag.</w:t>
      </w:r>
      <w:r w:rsidRPr="003F41A5">
        <w:t xml:space="preserve"> Hieronder verstaan wij ‘elk bedreigend of gewelddadig gedrag met zowel actieve of passieve betrokkenheid van het kind, lichamelijk, emotionele en/ of seksuele aard, en dit door een volwassene die in een vertrouwens- en /of </w:t>
      </w:r>
      <w:proofErr w:type="spellStart"/>
      <w:r w:rsidRPr="003F41A5">
        <w:t>gezagsrelatie</w:t>
      </w:r>
      <w:proofErr w:type="spellEnd"/>
      <w:r w:rsidRPr="003F41A5">
        <w:t xml:space="preserve"> staat waardoor schade wordt berokkend of dreigt te worden berokkend aan het kind. Elk signaal en/of vermoeden van grensoverschrijdend gedrag t.a.v. een kind in de kinderopvangvoorziening kan u steeds melden aan d</w:t>
      </w:r>
      <w:r>
        <w:t>e leidinggevende</w:t>
      </w:r>
      <w:r w:rsidRPr="003F41A5">
        <w:t>. Elke melding wordt ernstig genomen, onderzocht en opgevolgd.</w:t>
      </w:r>
      <w:bookmarkEnd w:id="18"/>
    </w:p>
    <w:p w14:paraId="21C8CCB0" w14:textId="77777777" w:rsidR="006E52E6" w:rsidRDefault="006E52E6">
      <w:pPr>
        <w:spacing w:after="160" w:line="259" w:lineRule="auto"/>
      </w:pPr>
      <w:r>
        <w:br w:type="page"/>
      </w:r>
    </w:p>
    <w:p w14:paraId="78701289" w14:textId="77777777" w:rsidR="00192658" w:rsidRDefault="00192658" w:rsidP="006E52E6">
      <w:pPr>
        <w:pStyle w:val="Titels"/>
      </w:pPr>
      <w:bookmarkStart w:id="19" w:name="_Toc8294288"/>
      <w:r>
        <w:lastRenderedPageBreak/>
        <w:t>Principes van onze samenwerking met ouders en kinderen</w:t>
      </w:r>
      <w:bookmarkEnd w:id="19"/>
    </w:p>
    <w:p w14:paraId="7E84012F" w14:textId="77777777" w:rsidR="00192658" w:rsidRDefault="00192658" w:rsidP="00192658">
      <w:pPr>
        <w:jc w:val="both"/>
      </w:pPr>
      <w:r>
        <w:t xml:space="preserve">Het IBO </w:t>
      </w:r>
      <w:r>
        <w:rPr>
          <w:iCs/>
        </w:rPr>
        <w:t>De Duiventil</w:t>
      </w:r>
      <w:r>
        <w:t xml:space="preserve"> wil kinderen zo ruim mogelijk betrekken bij de opvang. De leefregels, de afspraken over wat kan en mag in de opvang, worden met de maximale mogelijkheid in overleg met de kinderen opgesteld. Kinderen kunnen een inbreng doen in het activiteitenaanbod en de inrichting van de ruimtes. De inspraak van alle kinderen is een uitgangspunt in de werking. </w:t>
      </w:r>
    </w:p>
    <w:p w14:paraId="292E6C2D" w14:textId="77777777" w:rsidR="00192658" w:rsidRDefault="00192658" w:rsidP="00192658">
      <w:pPr>
        <w:pStyle w:val="Plattetekst3"/>
        <w:jc w:val="both"/>
        <w:rPr>
          <w:sz w:val="18"/>
        </w:rPr>
      </w:pPr>
      <w:r>
        <w:rPr>
          <w:sz w:val="18"/>
        </w:rPr>
        <w:t xml:space="preserve">Het IBO </w:t>
      </w:r>
      <w:r>
        <w:rPr>
          <w:iCs/>
          <w:sz w:val="18"/>
        </w:rPr>
        <w:t>De Duiventil</w:t>
      </w:r>
      <w:r>
        <w:rPr>
          <w:sz w:val="18"/>
        </w:rPr>
        <w:t xml:space="preserve"> wil alle ouders zoveel mogelijk informeren over en betrekken bij de opvang. Inspraak van ouders is een uitgangspunt in de werking. Ouders worden via mail en het berichtenbord aan de inkom geïnformeerd over het activiteitenaanbod in de vakanties, de sluitingsdagen, de leefregels en afspraken. Suggesties over de werking en het beleid van het IBO zijn steeds welkom. Je kan hiermee terecht bij de leidinggevende.</w:t>
      </w:r>
    </w:p>
    <w:p w14:paraId="74F8B6D0" w14:textId="77777777" w:rsidR="00192658" w:rsidRDefault="00192658" w:rsidP="00192658">
      <w:pPr>
        <w:jc w:val="both"/>
      </w:pPr>
      <w:r>
        <w:t>Elke ouder kan vooraf samen met zijn kind(eren) kennismaken met de opvang. Je kan dan een praatje slaan met de begeleid(st)</w:t>
      </w:r>
      <w:proofErr w:type="spellStart"/>
      <w:r>
        <w:t>ers</w:t>
      </w:r>
      <w:proofErr w:type="spellEnd"/>
      <w:r>
        <w:t xml:space="preserve">, hen vragen stellen over de aanpak en je krijgt een rondleiding door de lokalen. </w:t>
      </w:r>
    </w:p>
    <w:p w14:paraId="048A39CF" w14:textId="77777777" w:rsidR="00192658" w:rsidRDefault="00192658" w:rsidP="00192658">
      <w:pPr>
        <w:jc w:val="both"/>
      </w:pPr>
      <w:r>
        <w:t>Ook tijdens de dagelijkse breng- en haalmomenten, staan onze begeleid(st)</w:t>
      </w:r>
      <w:proofErr w:type="spellStart"/>
      <w:r>
        <w:t>ers</w:t>
      </w:r>
      <w:proofErr w:type="spellEnd"/>
      <w:r>
        <w:t xml:space="preserve"> open voor al je vragen, suggesties, bedenkingen. Neem hiervoor zeker de tijd.</w:t>
      </w:r>
    </w:p>
    <w:p w14:paraId="45D87192" w14:textId="77777777" w:rsidR="00192658" w:rsidRDefault="00192658" w:rsidP="00192658">
      <w:pPr>
        <w:jc w:val="both"/>
      </w:pPr>
      <w:r w:rsidRPr="00411160">
        <w:t>Als je je kind inschrijft, krijg je het huishoudelijk reglement en vragen we om dit te ondertekenen voor ontvangst en kennisname. Daarnaast wordt er ook een opvangovereenkomst getekend. Hierin zijn de opzegmodaliteiten, prijs en kennisname en ontvangst huishoudelijk reglement opgenomen. Dit wordt getekend voor akkoord. Bij de inschrijving noteren we op een fiche de nodige informatie</w:t>
      </w:r>
      <w:r>
        <w:t xml:space="preserve"> over eventuele bijzonderheden in de aanpak en de zorg voor je kind. </w:t>
      </w:r>
    </w:p>
    <w:p w14:paraId="1B89D0CC" w14:textId="360B8A93" w:rsidR="00192658" w:rsidRDefault="00192658" w:rsidP="006E52E6">
      <w:pPr>
        <w:pStyle w:val="Titels"/>
      </w:pPr>
      <w:bookmarkStart w:id="20" w:name="_Toc8294289"/>
      <w:r>
        <w:t>Principes van onze samenwerking met externen</w:t>
      </w:r>
      <w:bookmarkEnd w:id="20"/>
    </w:p>
    <w:p w14:paraId="111BE506" w14:textId="77777777" w:rsidR="00192658" w:rsidRDefault="00192658" w:rsidP="00192658">
      <w:pPr>
        <w:spacing w:line="290" w:lineRule="atLeast"/>
        <w:jc w:val="both"/>
      </w:pPr>
      <w:r w:rsidRPr="005F0131">
        <w:t xml:space="preserve">In de gemeente Lichtervelde is het Lokaal Overleg Kinderopvang actief. </w:t>
      </w:r>
      <w:r>
        <w:t xml:space="preserve">Dit is een gemeentelijke adviesraad m.b.t. kinderopvang. IBO De Duiventil is lid van deze adviesraad. </w:t>
      </w:r>
      <w:r>
        <w:br/>
        <w:t xml:space="preserve">Daarnaast is De Duiventil ook een van de partners en trekkers in huizen van het kind. </w:t>
      </w:r>
      <w:r>
        <w:br/>
        <w:t xml:space="preserve">De Duiventil is aangesloten bij de Vlaamse Dienst Kinderopvang. </w:t>
      </w:r>
      <w:r>
        <w:br/>
        <w:t xml:space="preserve">In functie van de werking wordt ook samengewerkt met andere externe organisaties. </w:t>
      </w:r>
      <w:bookmarkStart w:id="21" w:name="_Toc8294290"/>
      <w:r>
        <w:br/>
        <w:t>Meer informatie hierover kan je bij de leidinggevende krijgen.</w:t>
      </w:r>
      <w:bookmarkEnd w:id="21"/>
    </w:p>
    <w:p w14:paraId="56F2331F" w14:textId="6CDDB51E" w:rsidR="00192658" w:rsidRPr="006E52E6" w:rsidRDefault="00192658" w:rsidP="006E52E6">
      <w:pPr>
        <w:pStyle w:val="Kop3"/>
      </w:pPr>
      <w:bookmarkStart w:id="22" w:name="_Toc128406396"/>
      <w:r w:rsidRPr="006E52E6">
        <w:t>Afspraken over eten en drank</w:t>
      </w:r>
      <w:bookmarkEnd w:id="22"/>
    </w:p>
    <w:p w14:paraId="24A02160" w14:textId="77777777" w:rsidR="00192658" w:rsidRDefault="00192658" w:rsidP="00192658">
      <w:pPr>
        <w:jc w:val="both"/>
      </w:pPr>
      <w:r w:rsidRPr="003F41A5">
        <w:t xml:space="preserve">Op schoolvrije dagen, vakantiedagen en woensdagnamiddag breng je </w:t>
      </w:r>
      <w:r>
        <w:rPr>
          <w:b/>
        </w:rPr>
        <w:t>je lunch</w:t>
      </w:r>
      <w:r w:rsidRPr="003F41A5">
        <w:t xml:space="preserve"> mee.</w:t>
      </w:r>
      <w:r>
        <w:t xml:space="preserve"> Een drankje (chocomelk of een sapje) mag ook of water in een herbruikbare drinkfles. We vragen om geen frisdrank mee te geven. </w:t>
      </w:r>
    </w:p>
    <w:p w14:paraId="2E2D360B" w14:textId="77777777" w:rsidR="00192658" w:rsidRDefault="00192658" w:rsidP="00192658">
      <w:pPr>
        <w:jc w:val="both"/>
      </w:pPr>
      <w:r>
        <w:t xml:space="preserve">Rond </w:t>
      </w:r>
      <w:r w:rsidRPr="004E5AB4">
        <w:rPr>
          <w:b/>
        </w:rPr>
        <w:t>10 uur en 15</w:t>
      </w:r>
      <w:r>
        <w:rPr>
          <w:b/>
        </w:rPr>
        <w:t xml:space="preserve"> </w:t>
      </w:r>
      <w:r w:rsidRPr="004E5AB4">
        <w:rPr>
          <w:b/>
        </w:rPr>
        <w:t>uur</w:t>
      </w:r>
      <w:r>
        <w:t xml:space="preserve"> voorzien we een pauze waarin de kinderen iets kunnen eten of drinken. Een koekje, boterham of stuk fruit brengen ze zelf mee. Snoep en frisdrank blijft thuis. We vragen om geen koeken met chocolade, snoep of chips mee te geven aan je kind. </w:t>
      </w:r>
    </w:p>
    <w:p w14:paraId="177F197E" w14:textId="77777777" w:rsidR="00192658" w:rsidRPr="00EA5099" w:rsidRDefault="00192658" w:rsidP="00192658">
      <w:pPr>
        <w:jc w:val="both"/>
      </w:pPr>
      <w:r>
        <w:t xml:space="preserve">Wie ’s avonds lang in de opvang blijft, kan rond 17u45 nog iets eten of drinken van thuis. </w:t>
      </w:r>
    </w:p>
    <w:p w14:paraId="0201B3EB" w14:textId="77777777" w:rsidR="00192658" w:rsidRDefault="00192658" w:rsidP="006E52E6">
      <w:bookmarkStart w:id="23" w:name="_Toc8294291"/>
      <w:r>
        <w:t>In het IBO kan een hele dag water gedronken worden. Het water van de kraan is er drinkbaar.</w:t>
      </w:r>
      <w:bookmarkEnd w:id="23"/>
      <w:r>
        <w:t xml:space="preserve"> </w:t>
      </w:r>
    </w:p>
    <w:p w14:paraId="7B0FD505" w14:textId="39C4F498" w:rsidR="00192658" w:rsidRPr="006E52E6" w:rsidRDefault="00192658" w:rsidP="006E52E6">
      <w:pPr>
        <w:pStyle w:val="Kop3"/>
      </w:pPr>
      <w:bookmarkStart w:id="24" w:name="_Toc128406397"/>
      <w:r w:rsidRPr="006E52E6">
        <w:t>Afspraken over opvolging van de kinderen</w:t>
      </w:r>
      <w:bookmarkEnd w:id="24"/>
    </w:p>
    <w:p w14:paraId="0B51FED0" w14:textId="79E2D7B3" w:rsidR="003D43EF" w:rsidRDefault="00192658" w:rsidP="003D43EF">
      <w:pPr>
        <w:jc w:val="both"/>
      </w:pPr>
      <w:r>
        <w:t>Het IBO gebruikt het zelfevaluatie-instrument voor welbevinden en betrokkenheid van kinderen in de opvang (</w:t>
      </w:r>
      <w:proofErr w:type="spellStart"/>
      <w:r>
        <w:t>ZiKo</w:t>
      </w:r>
      <w:proofErr w:type="spellEnd"/>
      <w:r>
        <w:t>). Het laat toe om op een eenvoudige manier na te gaan hoe de kinderen zich voelen in de opvang en hoe de aanpak in de opvang kan verbeteren. Op bepaalde momenten zie je begeleiding dus enkele zaken noteren. Deze situaties bespreken we op de teamvergadering en indien nodig koppelen we er actiepunten aan.</w:t>
      </w:r>
      <w:r w:rsidR="003C676E">
        <w:t xml:space="preserve"> </w:t>
      </w:r>
    </w:p>
    <w:p w14:paraId="0846053E" w14:textId="0143CA82" w:rsidR="006E52E6" w:rsidRDefault="00192658" w:rsidP="006E52E6">
      <w:pPr>
        <w:pStyle w:val="Kop3"/>
        <w:rPr>
          <w:rStyle w:val="Kop3Char"/>
          <w:b/>
          <w:bCs/>
        </w:rPr>
      </w:pPr>
      <w:bookmarkStart w:id="25" w:name="_Toc128406398"/>
      <w:bookmarkStart w:id="26" w:name="_Toc8294292"/>
      <w:r w:rsidRPr="006E52E6">
        <w:rPr>
          <w:rStyle w:val="Kop3Char"/>
          <w:b/>
          <w:bCs/>
        </w:rPr>
        <w:lastRenderedPageBreak/>
        <w:t>Wederzijdse afspraken</w:t>
      </w:r>
      <w:bookmarkEnd w:id="25"/>
    </w:p>
    <w:p w14:paraId="31AF0BD9" w14:textId="53DAB45C" w:rsidR="00192658" w:rsidRDefault="00192658" w:rsidP="006E52E6">
      <w:pPr>
        <w:pStyle w:val="Titels"/>
      </w:pPr>
      <w:r>
        <w:t>Kleding</w:t>
      </w:r>
      <w:bookmarkEnd w:id="26"/>
      <w:r>
        <w:t xml:space="preserve"> </w:t>
      </w:r>
    </w:p>
    <w:p w14:paraId="2366459F" w14:textId="77777777" w:rsidR="00192658" w:rsidRDefault="00192658" w:rsidP="00192658">
      <w:pPr>
        <w:jc w:val="both"/>
      </w:pPr>
      <w:r>
        <w:t xml:space="preserve">Tijdens de opvang ligt de nadruk op het spel van de kinderen. Na een dagje school, op woensdagnamiddag en op vakantiedagen hebben kinderen er behoefte aan om zich uit te leven. Klimmen, lopen, ravotten, fietsen, knutselen, sporten </w:t>
      </w:r>
      <w:proofErr w:type="spellStart"/>
      <w:r>
        <w:t>enz</w:t>
      </w:r>
      <w:proofErr w:type="spellEnd"/>
      <w:r>
        <w:t xml:space="preserve">… het staat allemaal op het opvangmenu. </w:t>
      </w:r>
    </w:p>
    <w:p w14:paraId="2589AAAC" w14:textId="77777777" w:rsidR="00192658" w:rsidRDefault="00192658" w:rsidP="00192658">
      <w:pPr>
        <w:jc w:val="both"/>
      </w:pPr>
      <w:r>
        <w:t xml:space="preserve">Zorg er dus voor dat de kinderen zo gekleed zijn dat ze zich in het spel kunnen uitleven. Bij sommige activiteiten vragen we vooraf om reservekledij te voorzien. </w:t>
      </w:r>
    </w:p>
    <w:p w14:paraId="2D654E05" w14:textId="77777777" w:rsidR="00192658" w:rsidRDefault="00192658" w:rsidP="00192658">
      <w:pPr>
        <w:jc w:val="both"/>
      </w:pPr>
      <w:r>
        <w:t xml:space="preserve">Om verloren voorwerpen te vermijden vragen we om de jassen, boekentassen, brooddozen en andere </w:t>
      </w:r>
      <w:r w:rsidRPr="00611C8C">
        <w:rPr>
          <w:b/>
        </w:rPr>
        <w:t xml:space="preserve">waardevolle voorwerpen te </w:t>
      </w:r>
      <w:r>
        <w:rPr>
          <w:b/>
        </w:rPr>
        <w:t>naam</w:t>
      </w:r>
      <w:r w:rsidRPr="00611C8C">
        <w:rPr>
          <w:b/>
        </w:rPr>
        <w:t>tekenen</w:t>
      </w:r>
      <w:r>
        <w:t xml:space="preserve">. Gevonden voorwerpen kan je ophalen in het IBO. Indien de verloren voorwerpen binnen de 2 maand niet worden opgehaald, kunnen de verloren voorwerpen worden gebruikt als reservekledij of naar het textielcontainer worden gebracht. </w:t>
      </w:r>
    </w:p>
    <w:p w14:paraId="226EDEE0" w14:textId="77777777" w:rsidR="00192658" w:rsidRDefault="00192658" w:rsidP="006E52E6">
      <w:pPr>
        <w:pStyle w:val="Titels"/>
      </w:pPr>
      <w:bookmarkStart w:id="27" w:name="_Toc8294293"/>
      <w:r>
        <w:t>Huiswerk</w:t>
      </w:r>
      <w:bookmarkEnd w:id="27"/>
    </w:p>
    <w:p w14:paraId="1268EEAD" w14:textId="77777777" w:rsidR="00192658" w:rsidRPr="00F458E0" w:rsidRDefault="00192658" w:rsidP="00192658">
      <w:pPr>
        <w:jc w:val="both"/>
      </w:pPr>
      <w:r>
        <w:t>In het IBO kunnen de kinderen hun huiswerk maken. Begeleid(st)</w:t>
      </w:r>
      <w:proofErr w:type="spellStart"/>
      <w:r>
        <w:t>ers</w:t>
      </w:r>
      <w:proofErr w:type="spellEnd"/>
      <w:r>
        <w:t xml:space="preserve"> houden een oogje in het zeil. Zij zijn niet opgeleid om het huiswerk te begeleiden. Om </w:t>
      </w:r>
      <w:r w:rsidRPr="00611C8C">
        <w:rPr>
          <w:b/>
        </w:rPr>
        <w:t>16u30</w:t>
      </w:r>
      <w:r>
        <w:t xml:space="preserve"> kunnen de kinderen die willen hun huiswerk maken. De begeleidsters dwingen de kinderen niet om hun huiswerk te maken, dit is hun eigen keuze of in samenspraak met de ouders. </w:t>
      </w:r>
    </w:p>
    <w:p w14:paraId="5E991845" w14:textId="77777777" w:rsidR="00192658" w:rsidRDefault="00192658" w:rsidP="006E52E6">
      <w:pPr>
        <w:pStyle w:val="Titels"/>
      </w:pPr>
      <w:bookmarkStart w:id="28" w:name="_Toc8294294"/>
      <w:r>
        <w:t>Huisregels</w:t>
      </w:r>
      <w:bookmarkEnd w:id="28"/>
    </w:p>
    <w:p w14:paraId="3244FC76" w14:textId="77777777" w:rsidR="00192658" w:rsidRDefault="00192658" w:rsidP="00192658">
      <w:r>
        <w:t xml:space="preserve">Om het in de opvang voor iedereen aangenaam en gezellig te maken, zijn een aantal afspraken noodzakelijk. Van de kinderen wordt dan ook verwacht dat zij zich aan de huisregels en de richtlijnen van de begeleiders houden. </w:t>
      </w:r>
      <w:r>
        <w:br/>
        <w:t xml:space="preserve">We verwachten dat de kinderen het materiaal, het speelgoed, de beplanting e.d. respecteren en de afspraken naleven. Bij moedwillige vernieling zal er door het gemeentebestuur een vergoeding gevraagd worden. </w:t>
      </w:r>
    </w:p>
    <w:p w14:paraId="1B961C34" w14:textId="77777777" w:rsidR="00192658" w:rsidRPr="00611C8C" w:rsidRDefault="00192658" w:rsidP="00192658"/>
    <w:p w14:paraId="68C4A87E" w14:textId="77777777" w:rsidR="00192658" w:rsidRPr="00567165" w:rsidRDefault="00192658" w:rsidP="00567165">
      <w:pPr>
        <w:pStyle w:val="Kop2"/>
      </w:pPr>
      <w:bookmarkStart w:id="29" w:name="_Toc8294295"/>
      <w:bookmarkStart w:id="30" w:name="_Toc128406399"/>
      <w:r w:rsidRPr="00567165">
        <w:t>Inschrijven en opname</w:t>
      </w:r>
      <w:bookmarkEnd w:id="29"/>
      <w:bookmarkEnd w:id="30"/>
    </w:p>
    <w:p w14:paraId="5B80CD0D" w14:textId="6F09905F" w:rsidR="00192658" w:rsidRPr="00567165" w:rsidRDefault="00192658" w:rsidP="00567165">
      <w:pPr>
        <w:pStyle w:val="Kop3"/>
      </w:pPr>
      <w:bookmarkStart w:id="31" w:name="_Toc128406400"/>
      <w:r w:rsidRPr="00567165">
        <w:t>Inschrijven</w:t>
      </w:r>
      <w:bookmarkEnd w:id="31"/>
      <w:r w:rsidRPr="00567165">
        <w:t xml:space="preserve"> </w:t>
      </w:r>
    </w:p>
    <w:p w14:paraId="77475F69" w14:textId="65CC2B42" w:rsidR="00192658" w:rsidRDefault="00192658" w:rsidP="00192658">
      <w:r>
        <w:t xml:space="preserve">Het aantal plaatsen in het IBO is beperkt. Daarom werken we met </w:t>
      </w:r>
      <w:r w:rsidRPr="00F75468">
        <w:rPr>
          <w:b/>
        </w:rPr>
        <w:t>inschrijvingen.</w:t>
      </w:r>
      <w:r>
        <w:t xml:space="preserve"> Wanneer de vraag groter is dan het aanbod werken we met een wachtlijst. Daarop noteren we je naam, telefoonnummer en de datum waarop je kind naar de opvang zal komen. Als er een plaats vrijkomt contacteren we de eerste op de lijst. Je kan dan kiezen of je al dan niet gebruik wilt maken van de vrijgekomen plaats. </w:t>
      </w:r>
      <w:r>
        <w:br/>
        <w:t xml:space="preserve">Wanneer er een </w:t>
      </w:r>
      <w:r w:rsidRPr="004655D3">
        <w:rPr>
          <w:b/>
        </w:rPr>
        <w:t>wijziging</w:t>
      </w:r>
      <w:r w:rsidR="00567165">
        <w:rPr>
          <w:b/>
        </w:rPr>
        <w:t xml:space="preserve"> of annulering</w:t>
      </w:r>
      <w:r>
        <w:t xml:space="preserve"> is in het opvangplan, moet je ons </w:t>
      </w:r>
      <w:r w:rsidRPr="004655D3">
        <w:rPr>
          <w:b/>
        </w:rPr>
        <w:t>op voorhand verwittigen</w:t>
      </w:r>
      <w:r>
        <w:t>.</w:t>
      </w:r>
    </w:p>
    <w:p w14:paraId="08242A5F" w14:textId="3AC2CC7D" w:rsidR="00C04D48" w:rsidRDefault="00C04D48" w:rsidP="00C04D48">
      <w:pPr>
        <w:rPr>
          <w:rFonts w:eastAsia="Times New Roman"/>
          <w:bCs/>
          <w:szCs w:val="18"/>
        </w:rPr>
      </w:pPr>
      <w:r>
        <w:t>Inschrijven doe je via het elektronisch systeem</w:t>
      </w:r>
      <w:r w:rsidR="00567165">
        <w:t>.</w:t>
      </w:r>
      <w:r>
        <w:t xml:space="preserve"> Er kan vanaf een bepaalde dag ingeschreven worden voor een bepaalde periode. Deze data vind je terug op de </w:t>
      </w:r>
      <w:r w:rsidR="003D43EF">
        <w:t>web</w:t>
      </w:r>
      <w:r>
        <w:t>site.</w:t>
      </w:r>
    </w:p>
    <w:p w14:paraId="0E6F55FD" w14:textId="77777777" w:rsidR="00C04D48" w:rsidRDefault="00C04D48" w:rsidP="00C04D48">
      <w:r>
        <w:t xml:space="preserve">De info over het ouderportaal vind je terug op: </w:t>
      </w:r>
      <w:hyperlink r:id="rId18" w:history="1">
        <w:r w:rsidRPr="006471D2">
          <w:rPr>
            <w:rStyle w:val="Hyperlink"/>
          </w:rPr>
          <w:t>http://www.tjek.be/manual/ouderportaal</w:t>
        </w:r>
      </w:hyperlink>
    </w:p>
    <w:p w14:paraId="604273BF" w14:textId="77777777" w:rsidR="00C04D48" w:rsidRDefault="00C04D48" w:rsidP="00C04D48">
      <w:pPr>
        <w:rPr>
          <w:rFonts w:cs="Arial"/>
          <w:color w:val="000000"/>
          <w:szCs w:val="18"/>
        </w:rPr>
      </w:pPr>
    </w:p>
    <w:p w14:paraId="705F4000" w14:textId="77777777" w:rsidR="00192658" w:rsidRPr="00400B9A" w:rsidRDefault="00192658" w:rsidP="00192658">
      <w:pPr>
        <w:rPr>
          <w:rFonts w:eastAsia="Times New Roman"/>
          <w:b/>
          <w:bCs/>
          <w:color w:val="4F81BD"/>
          <w:szCs w:val="26"/>
        </w:rPr>
      </w:pPr>
      <w:r w:rsidRPr="00400B9A">
        <w:rPr>
          <w:rFonts w:eastAsia="Times New Roman"/>
          <w:b/>
          <w:bCs/>
          <w:color w:val="4F81BD"/>
          <w:szCs w:val="26"/>
        </w:rPr>
        <w:t xml:space="preserve">2.2.2. Voorrangsregels </w:t>
      </w:r>
    </w:p>
    <w:p w14:paraId="11272322" w14:textId="77777777" w:rsidR="00192658" w:rsidRPr="00400B9A" w:rsidRDefault="00192658" w:rsidP="00192658">
      <w:pPr>
        <w:jc w:val="both"/>
      </w:pPr>
      <w:r w:rsidRPr="00400B9A">
        <w:t>Doordat de plaatsen beperkt zijn in IBO De Duiventil voor de vakanties werken we met een voorrangregel.</w:t>
      </w:r>
    </w:p>
    <w:p w14:paraId="257B8ED1" w14:textId="77777777" w:rsidR="00192658" w:rsidRPr="00400B9A" w:rsidRDefault="00192658" w:rsidP="00192658">
      <w:pPr>
        <w:jc w:val="both"/>
      </w:pPr>
      <w:r w:rsidRPr="00400B9A">
        <w:t xml:space="preserve">De kinderen die regelmatig naar de Duiventil komen tijdens het schooljaar krijgen voorrang bij het inschrijven voor de vakanties. Ook broers en zussen krijgen voorrang bij de inschrijving voor de vakanties. Dit gebeurt automatisch. </w:t>
      </w:r>
    </w:p>
    <w:p w14:paraId="1022BC00" w14:textId="77777777" w:rsidR="00192658" w:rsidRPr="00400B9A" w:rsidRDefault="00192658" w:rsidP="00192658">
      <w:pPr>
        <w:jc w:val="both"/>
      </w:pPr>
      <w:r w:rsidRPr="00400B9A">
        <w:t xml:space="preserve">Regelmatig naar de opvang komen wilt zeggen dat je kind één keer per week naar de opvang komt. Als je deze opvang vaak afbelt, dan voldoe je niet meer aan deze voorwaarde. </w:t>
      </w:r>
    </w:p>
    <w:p w14:paraId="1F92F7D6" w14:textId="77777777" w:rsidR="00192658" w:rsidRPr="00400B9A" w:rsidRDefault="00192658" w:rsidP="00192658">
      <w:pPr>
        <w:jc w:val="both"/>
      </w:pPr>
      <w:r w:rsidRPr="00400B9A">
        <w:lastRenderedPageBreak/>
        <w:t xml:space="preserve">Andere voorwaarden voor inschrijving zijn dat er geen openstaande facturen zijn, het administratief dossier in orde moet zijn, de inschrijving gebeurt door de ouders zelf. </w:t>
      </w:r>
    </w:p>
    <w:p w14:paraId="643A8A2E" w14:textId="77777777" w:rsidR="00192658" w:rsidRDefault="00192658" w:rsidP="00192658">
      <w:pPr>
        <w:jc w:val="both"/>
      </w:pPr>
    </w:p>
    <w:p w14:paraId="34D404D1" w14:textId="77777777" w:rsidR="00192658" w:rsidRPr="00567165" w:rsidRDefault="00192658" w:rsidP="00567165">
      <w:pPr>
        <w:pStyle w:val="Kop2"/>
      </w:pPr>
      <w:bookmarkStart w:id="32" w:name="_Toc8294298"/>
      <w:bookmarkStart w:id="33" w:name="_Toc128406401"/>
      <w:r w:rsidRPr="00567165">
        <w:t>Wanneer breng en haal je jouw kind</w:t>
      </w:r>
      <w:bookmarkEnd w:id="32"/>
      <w:bookmarkEnd w:id="33"/>
    </w:p>
    <w:p w14:paraId="44C9944D" w14:textId="77777777" w:rsidR="00192658" w:rsidRPr="00776D5E" w:rsidRDefault="00192658" w:rsidP="00567165">
      <w:pPr>
        <w:pStyle w:val="Titels"/>
      </w:pPr>
      <w:bookmarkStart w:id="34" w:name="_Toc8294299"/>
      <w:r>
        <w:t>Breng- en haalmomenten</w:t>
      </w:r>
      <w:bookmarkEnd w:id="34"/>
    </w:p>
    <w:p w14:paraId="044B27AA" w14:textId="77777777" w:rsidR="00192658" w:rsidRDefault="00192658" w:rsidP="00BB6C29">
      <w:bookmarkStart w:id="35" w:name="_Toc8294300"/>
      <w:r>
        <w:t>Als ouder heb je toegang tot alle lokalen waar je kind verblijft. Binnen de afgesproken dag- en uurregeling mag je je kind op elk moment brengen of afhalen.  Tijdens de breng- en haalmomenten kan je (schriftelijke of mondelinge) informatie uitwisselen met de begeleid(st)</w:t>
      </w:r>
      <w:proofErr w:type="spellStart"/>
      <w:r>
        <w:t>ers</w:t>
      </w:r>
      <w:proofErr w:type="spellEnd"/>
      <w:r>
        <w:t xml:space="preserve"> of de leidinggevende.</w:t>
      </w:r>
      <w:bookmarkEnd w:id="35"/>
      <w:r>
        <w:t xml:space="preserve"> </w:t>
      </w:r>
    </w:p>
    <w:p w14:paraId="523D687E" w14:textId="77777777" w:rsidR="00192658" w:rsidRDefault="00192658" w:rsidP="00BB6C29">
      <w:bookmarkStart w:id="36" w:name="_Toc8294301"/>
      <w:r w:rsidRPr="00984905">
        <w:t>In de vakantie en op schoolvrije dagen mag je je kind tot 9u30 in de voormiddag en tot 13u30 in de namiddag brengen. Tussen</w:t>
      </w:r>
      <w:r w:rsidRPr="007D1A22">
        <w:t xml:space="preserve"> 10u en 12u in de voormiddag en 14u en 16u in de namiddag is het niet mogelijk om je kind af te halen. Dit om de activiteiten tijdens de dag niet te storen.</w:t>
      </w:r>
      <w:bookmarkEnd w:id="36"/>
      <w:r w:rsidRPr="007D1A22">
        <w:t xml:space="preserve"> </w:t>
      </w:r>
    </w:p>
    <w:p w14:paraId="18DE8B68" w14:textId="77777777" w:rsidR="00192658" w:rsidRDefault="00192658" w:rsidP="00BB6C29">
      <w:bookmarkStart w:id="37" w:name="_Toc8294302"/>
      <w:r>
        <w:t xml:space="preserve">Je moet je kind </w:t>
      </w:r>
      <w:r w:rsidRPr="007D1A22">
        <w:rPr>
          <w:b/>
        </w:rPr>
        <w:t>ten laatste 5 minuten voor sluitingstijd</w:t>
      </w:r>
      <w:r>
        <w:t xml:space="preserve"> afhalen. Bij laattijdig afhalen vanaf 19u krijg je een boete van 12,50 euro. Het is verplicht om de opvang te verwittigen bij laattijdig afhalen. Bij herhaaldelijk laattijdig afhalen en niet verwittigen, zullen wij je vragen om een andere oplossing te zoeken. Indien je niet meewerkt, kan dit leiden tot het beëindigen van de opvang.</w:t>
      </w:r>
      <w:bookmarkEnd w:id="37"/>
    </w:p>
    <w:p w14:paraId="2C96E242" w14:textId="77777777" w:rsidR="00192658" w:rsidRDefault="00192658" w:rsidP="00192658">
      <w:pPr>
        <w:spacing w:line="290" w:lineRule="atLeast"/>
        <w:jc w:val="both"/>
      </w:pPr>
      <w:r>
        <w:t xml:space="preserve">Het IBO vertrouwt de kinderen alleen toe aan de personen die uitdrukkelijk worden vermeld op het inschrijvingsformulier. Je verwittigt vooraf de begeleid(st)er wanneer iemand anders je kind komt afhalen. </w:t>
      </w:r>
    </w:p>
    <w:p w14:paraId="3372D0C6" w14:textId="77777777" w:rsidR="00C04D48" w:rsidRDefault="00C04D48" w:rsidP="00C04D48">
      <w:pPr>
        <w:rPr>
          <w:rFonts w:cs="Arial"/>
          <w:color w:val="000000"/>
          <w:szCs w:val="18"/>
        </w:rPr>
      </w:pPr>
      <w:r>
        <w:rPr>
          <w:rFonts w:cs="Arial"/>
          <w:color w:val="000000"/>
          <w:szCs w:val="18"/>
        </w:rPr>
        <w:t xml:space="preserve">Bij binnenkomst dient de ouder het kind in te </w:t>
      </w:r>
      <w:proofErr w:type="spellStart"/>
      <w:r>
        <w:rPr>
          <w:rFonts w:cs="Arial"/>
          <w:color w:val="000000"/>
          <w:szCs w:val="18"/>
        </w:rPr>
        <w:t>badgen</w:t>
      </w:r>
      <w:proofErr w:type="spellEnd"/>
      <w:r>
        <w:rPr>
          <w:rFonts w:cs="Arial"/>
          <w:color w:val="000000"/>
          <w:szCs w:val="18"/>
        </w:rPr>
        <w:t xml:space="preserve"> en zich aan te melden bij de aanwezige begeleiding. Bij het afhalen van het kind dient de ouder het kind uit te </w:t>
      </w:r>
      <w:proofErr w:type="spellStart"/>
      <w:r>
        <w:rPr>
          <w:rFonts w:cs="Arial"/>
          <w:color w:val="000000"/>
          <w:szCs w:val="18"/>
        </w:rPr>
        <w:t>badgen</w:t>
      </w:r>
      <w:proofErr w:type="spellEnd"/>
      <w:r>
        <w:rPr>
          <w:rFonts w:cs="Arial"/>
          <w:color w:val="000000"/>
          <w:szCs w:val="18"/>
        </w:rPr>
        <w:t xml:space="preserve"> en zich af te melden bij de aanwezige begeleiding. </w:t>
      </w:r>
    </w:p>
    <w:p w14:paraId="56C00AC1" w14:textId="77777777" w:rsidR="00C04D48" w:rsidRDefault="00C04D48" w:rsidP="00C04D48">
      <w:pPr>
        <w:rPr>
          <w:rFonts w:cs="Arial"/>
          <w:color w:val="000000"/>
          <w:szCs w:val="18"/>
        </w:rPr>
      </w:pPr>
      <w:r>
        <w:rPr>
          <w:rFonts w:cs="Arial"/>
          <w:color w:val="000000"/>
          <w:szCs w:val="18"/>
        </w:rPr>
        <w:t>Indien de ouder nalaat om de persoonlijke badge van het kind te scannen bij het binnenkomen en of het verlaten van de opvang, zal de maximum opvangtijd (6u45 of 19u) geregistreerd worden. Er wordt een overgangsperiode van het oude systeem naar het nieuwe systeem van 14 dagen voorzien, tijdens die periode zal de nalatigheid niet aangerekend worden.</w:t>
      </w:r>
    </w:p>
    <w:p w14:paraId="20696B40" w14:textId="77777777" w:rsidR="00C04D48" w:rsidRDefault="00C04D48" w:rsidP="00C04D48">
      <w:pPr>
        <w:rPr>
          <w:rFonts w:cs="Arial"/>
          <w:color w:val="000000"/>
          <w:szCs w:val="18"/>
        </w:rPr>
      </w:pPr>
      <w:r>
        <w:rPr>
          <w:rFonts w:cs="Arial"/>
          <w:color w:val="000000"/>
          <w:szCs w:val="18"/>
        </w:rPr>
        <w:t>Bij verlies van de persoonlijke badge, kan je voor de kostprijs van 3 euro een nieuwe badge bekomen bij de verantwoordelijke.</w:t>
      </w:r>
    </w:p>
    <w:p w14:paraId="617C82A4" w14:textId="766A628A" w:rsidR="00192658" w:rsidRPr="00EA281F" w:rsidRDefault="00192658" w:rsidP="003C676E">
      <w:pPr>
        <w:spacing w:after="160" w:line="259" w:lineRule="auto"/>
      </w:pPr>
      <w:bookmarkStart w:id="38" w:name="_Toc8294303"/>
      <w:r w:rsidRPr="00EA281F">
        <w:t>Brengen en halen van kinderen naar/van de school</w:t>
      </w:r>
      <w:r>
        <w:t>.</w:t>
      </w:r>
      <w:bookmarkEnd w:id="38"/>
    </w:p>
    <w:p w14:paraId="00ACAC4B" w14:textId="77777777" w:rsidR="00192658" w:rsidRDefault="00192658" w:rsidP="00192658">
      <w:pPr>
        <w:jc w:val="both"/>
      </w:pPr>
      <w:r>
        <w:t>De verplaatsingen van en naar de school gebeuren op een veilige wijze en onder begeleiding van een ‘gemachtigd toezichthouder’. De begeleid(st)</w:t>
      </w:r>
      <w:proofErr w:type="spellStart"/>
      <w:r>
        <w:t>ers</w:t>
      </w:r>
      <w:proofErr w:type="spellEnd"/>
      <w:r>
        <w:t xml:space="preserve"> brengen de kinderen ’s ochtends naar de school. ’s Avonds worden de kinderen op de school afgehaald door de begeleid(st)</w:t>
      </w:r>
      <w:proofErr w:type="spellStart"/>
      <w:r>
        <w:t>ers</w:t>
      </w:r>
      <w:proofErr w:type="spellEnd"/>
      <w:r>
        <w:t xml:space="preserve"> en naar het IBO gebracht. Bij het ophalen en brengen van de kinderen staat veiligheid voorop, daarom is het ook </w:t>
      </w:r>
      <w:r w:rsidRPr="004E5AB4">
        <w:rPr>
          <w:b/>
        </w:rPr>
        <w:t>verplicht</w:t>
      </w:r>
      <w:r>
        <w:t xml:space="preserve"> dat alle kinderen een </w:t>
      </w:r>
      <w:proofErr w:type="spellStart"/>
      <w:r w:rsidRPr="007D1A22">
        <w:rPr>
          <w:b/>
        </w:rPr>
        <w:t>fluojas</w:t>
      </w:r>
      <w:proofErr w:type="spellEnd"/>
      <w:r>
        <w:t xml:space="preserve"> aanhebben op de weg van en naar de scholen. </w:t>
      </w:r>
    </w:p>
    <w:p w14:paraId="7B5A5D22" w14:textId="77777777" w:rsidR="00192658" w:rsidRDefault="00192658" w:rsidP="00567165">
      <w:pPr>
        <w:pStyle w:val="Titels"/>
      </w:pPr>
      <w:bookmarkStart w:id="39" w:name="_Toc8294304"/>
      <w:r>
        <w:t>Zelfstandig de opvang verlaten</w:t>
      </w:r>
      <w:bookmarkEnd w:id="39"/>
    </w:p>
    <w:p w14:paraId="54B3E1C7" w14:textId="77777777" w:rsidR="00192658" w:rsidRDefault="00192658" w:rsidP="00192658">
      <w:pPr>
        <w:spacing w:after="0"/>
        <w:jc w:val="both"/>
      </w:pPr>
      <w:r>
        <w:t xml:space="preserve">Kinderen kunnen zelfstandig toekomen of de opvang verlaten, maar hiervoor hebben we een schriftelijke toelating nodig. </w:t>
      </w:r>
    </w:p>
    <w:p w14:paraId="13E98169" w14:textId="77777777" w:rsidR="00192658" w:rsidRDefault="00192658" w:rsidP="00192658">
      <w:pPr>
        <w:jc w:val="both"/>
      </w:pPr>
      <w:r>
        <w:t xml:space="preserve">Hiervoor moet een formulier toelatingen ingevuld worden of een briefje meegegeven worden met het kind waarop datum – handtekening en uur van vertrek vermeld staan. (zo kan het opvanginitiatief niet aansprakelijk worden gesteld voor gebeurlijke ongevallen.) </w:t>
      </w:r>
    </w:p>
    <w:p w14:paraId="76323724" w14:textId="77777777" w:rsidR="00192658" w:rsidRDefault="00192658" w:rsidP="00192658">
      <w:pPr>
        <w:jc w:val="both"/>
      </w:pPr>
    </w:p>
    <w:p w14:paraId="7F7A5AF5" w14:textId="77777777" w:rsidR="00192658" w:rsidRPr="00567165" w:rsidRDefault="00192658" w:rsidP="00567165">
      <w:pPr>
        <w:pStyle w:val="Kop2"/>
      </w:pPr>
      <w:bookmarkStart w:id="40" w:name="_Toc8294305"/>
      <w:bookmarkStart w:id="41" w:name="_Toc128406402"/>
      <w:r w:rsidRPr="00567165">
        <w:t>Ziekte of ongeval van een kind</w:t>
      </w:r>
      <w:bookmarkEnd w:id="40"/>
      <w:bookmarkEnd w:id="41"/>
    </w:p>
    <w:p w14:paraId="140072CD" w14:textId="2A81599E" w:rsidR="00192658" w:rsidRDefault="00192658" w:rsidP="00192658">
      <w:pPr>
        <w:spacing w:line="290" w:lineRule="atLeast"/>
        <w:jc w:val="both"/>
      </w:pPr>
      <w:r>
        <w:t xml:space="preserve">Zieke kinderen kunnen niet in het IBO terecht. Een ziek kind heeft extra zorgen nodig die het niet kan krijgen in de opvang. Een ziek kind kan ook andere kinderen ziek maken. Het is daarom een goed idee om </w:t>
      </w:r>
      <w:r>
        <w:lastRenderedPageBreak/>
        <w:t>op voorhand oplossingen te hebben voor het geval dat je kind 's ochtends ziek zou zijn en je dringend alternatieve opvang nodig hebt.</w:t>
      </w:r>
    </w:p>
    <w:p w14:paraId="7040D772" w14:textId="77777777" w:rsidR="00192658" w:rsidRDefault="00192658" w:rsidP="00192658">
      <w:pPr>
        <w:spacing w:line="290" w:lineRule="atLeast"/>
        <w:jc w:val="both"/>
      </w:pPr>
      <w:r>
        <w:t xml:space="preserve">Het IBO neemt als leidraad de infectieklapper van Kind en Gezin om te oordelen of een kind te ziek is. </w:t>
      </w:r>
    </w:p>
    <w:p w14:paraId="02961A5E" w14:textId="77777777" w:rsidR="00192658" w:rsidRDefault="00192658" w:rsidP="00192658">
      <w:pPr>
        <w:spacing w:line="290" w:lineRule="atLeast"/>
        <w:jc w:val="both"/>
      </w:pPr>
      <w:r>
        <w:t xml:space="preserve">Meld alle medische problemen van je kind die we niet kunnen zien. Zeker als we extra moeten opletten of er een gevaar kan zijn voor anderen. </w:t>
      </w:r>
    </w:p>
    <w:p w14:paraId="537E35A1" w14:textId="77777777" w:rsidR="00192658" w:rsidRDefault="00192658" w:rsidP="00192658">
      <w:pPr>
        <w:spacing w:line="290" w:lineRule="atLeast"/>
        <w:jc w:val="both"/>
      </w:pPr>
      <w:r>
        <w:t xml:space="preserve">Is er een besmettelijke ziekte in de opvang? Dan verwittigen we jullie. Om de privacy van de ouders en het kind te beschermen zijn deze waarschuwingen anoniem. </w:t>
      </w:r>
    </w:p>
    <w:p w14:paraId="2BDC4526" w14:textId="77777777" w:rsidR="00192658" w:rsidRDefault="00192658" w:rsidP="00192658">
      <w:pPr>
        <w:spacing w:line="290" w:lineRule="atLeast"/>
        <w:jc w:val="both"/>
      </w:pPr>
      <w:r>
        <w:t xml:space="preserve">Wanneer je kind </w:t>
      </w:r>
      <w:r w:rsidRPr="004167AC">
        <w:rPr>
          <w:b/>
        </w:rPr>
        <w:t>in de loop van de dag ziek</w:t>
      </w:r>
      <w:r>
        <w:t xml:space="preserve"> wordt, neemt de begeleidster contact op met jou om afspraken te maken over de eventuele medische opvolging. De kosten voor niet-dringende medische hulp zijn ten laste van de ouders. We vragen om je kind zo snel mogelijk op te halen. </w:t>
      </w:r>
    </w:p>
    <w:p w14:paraId="3C557D40" w14:textId="77777777" w:rsidR="00192658" w:rsidRDefault="00192658" w:rsidP="00192658">
      <w:pPr>
        <w:spacing w:line="290" w:lineRule="atLeast"/>
        <w:jc w:val="both"/>
      </w:pPr>
      <w:r>
        <w:t xml:space="preserve">In bepaalde gevallen, wanneer het </w:t>
      </w:r>
      <w:r w:rsidRPr="004167AC">
        <w:rPr>
          <w:b/>
        </w:rPr>
        <w:t>(levens)noodzakelijk</w:t>
      </w:r>
      <w:r>
        <w:t xml:space="preserve"> is, zullen we onmiddellijk een arts en/of de hulpdiensten oproepen. Wanneer dit zou gebeuren, brengen we je zo snel mogelijk op de hoogte.</w:t>
      </w:r>
    </w:p>
    <w:p w14:paraId="448FFA7A" w14:textId="77777777" w:rsidR="003C676E" w:rsidRDefault="00192658" w:rsidP="003C676E">
      <w:pPr>
        <w:spacing w:line="290" w:lineRule="atLeast"/>
        <w:jc w:val="both"/>
      </w:pPr>
      <w:r>
        <w:t>In ernstige gevallen verwittigen we de hulpdienst en/of wordt je kind naar het ziekenhuis gebracht. Dit is het</w:t>
      </w:r>
      <w:r>
        <w:rPr>
          <w:i/>
          <w:iCs/>
        </w:rPr>
        <w:t xml:space="preserve"> AZ Delta </w:t>
      </w:r>
      <w:r>
        <w:t>ziekenhuis in Torhout. De kosten verbonden aan deze medische tussenkomsten zijn ten laste van de verzekering van het IBO.</w:t>
      </w:r>
    </w:p>
    <w:p w14:paraId="048E0B3E" w14:textId="6288E16D" w:rsidR="00A30B21" w:rsidRDefault="00A30B21" w:rsidP="003C676E">
      <w:pPr>
        <w:spacing w:line="290" w:lineRule="atLeast"/>
        <w:jc w:val="both"/>
      </w:pPr>
    </w:p>
    <w:p w14:paraId="5851EDDD" w14:textId="7F750B6F" w:rsidR="00192658" w:rsidRPr="007D1A22" w:rsidRDefault="00192658" w:rsidP="00E21801">
      <w:pPr>
        <w:pStyle w:val="Kop2"/>
      </w:pPr>
      <w:bookmarkStart w:id="42" w:name="_Toc128406403"/>
      <w:r w:rsidRPr="007D1A22">
        <w:t>Medicat</w:t>
      </w:r>
      <w:r>
        <w:t>i</w:t>
      </w:r>
      <w:r w:rsidRPr="007D1A22">
        <w:t>e</w:t>
      </w:r>
      <w:bookmarkEnd w:id="42"/>
    </w:p>
    <w:p w14:paraId="5A1F14CB" w14:textId="77777777" w:rsidR="00192658" w:rsidRDefault="00192658" w:rsidP="00192658">
      <w:pPr>
        <w:spacing w:line="290" w:lineRule="atLeast"/>
        <w:jc w:val="both"/>
      </w:pPr>
      <w:r>
        <w:t xml:space="preserve">Het IBO geeft nooit op eigen initiatief </w:t>
      </w:r>
      <w:r w:rsidRPr="004167AC">
        <w:rPr>
          <w:b/>
        </w:rPr>
        <w:t>medicatie</w:t>
      </w:r>
      <w:r>
        <w:t xml:space="preserve"> aan de opgevangen kinderen.</w:t>
      </w:r>
    </w:p>
    <w:p w14:paraId="756DA3F5" w14:textId="77777777" w:rsidR="00192658" w:rsidRDefault="00192658" w:rsidP="00192658">
      <w:pPr>
        <w:autoSpaceDE w:val="0"/>
        <w:autoSpaceDN w:val="0"/>
        <w:adjustRightInd w:val="0"/>
        <w:jc w:val="both"/>
      </w:pPr>
      <w:r>
        <w:rPr>
          <w:szCs w:val="19"/>
        </w:rPr>
        <w:t>Veel klachten verdwijnen spontaan en moeten niet met een medicament behandeld worden. Sommige klachten, zoals koorts en pijn, zijn de eerste tekens van een beginnend belangrijk gezondheidsprobleem. Door medicatie te geven kan je een ziekte soms tijdelijk verdoezelen. Dat kan gevaarlijk zijn en kan de juiste diagnose bemoeilijken.</w:t>
      </w:r>
    </w:p>
    <w:p w14:paraId="0A37E3A5" w14:textId="073C95F0" w:rsidR="00192658" w:rsidRDefault="00192658" w:rsidP="00192658">
      <w:pPr>
        <w:spacing w:after="0" w:line="290" w:lineRule="atLeast"/>
        <w:jc w:val="both"/>
      </w:pPr>
      <w:r>
        <w:t xml:space="preserve">Wanneer je kind medicatie moet nemen, vragen we je om dat zoveel mogelijk thuis te doen. Wanneer er toch medicatie moet toegediend worden in de opvang, vragen we </w:t>
      </w:r>
      <w:r w:rsidR="00310A8E">
        <w:t>de medicatie mee te geven waarop een etiket van de apotheker hangt. Dit etiket omvat:</w:t>
      </w:r>
    </w:p>
    <w:p w14:paraId="36E9F94D" w14:textId="490DE1CE" w:rsidR="00310A8E" w:rsidRDefault="00310A8E" w:rsidP="00310A8E">
      <w:pPr>
        <w:autoSpaceDE w:val="0"/>
        <w:autoSpaceDN w:val="0"/>
        <w:adjustRightInd w:val="0"/>
        <w:spacing w:after="0"/>
        <w:ind w:left="540"/>
        <w:jc w:val="both"/>
        <w:rPr>
          <w:szCs w:val="19"/>
        </w:rPr>
      </w:pPr>
      <w:r>
        <w:rPr>
          <w:szCs w:val="19"/>
        </w:rPr>
        <w:t>• naam van het kind</w:t>
      </w:r>
    </w:p>
    <w:p w14:paraId="61927415" w14:textId="79A446E0" w:rsidR="00310A8E" w:rsidRDefault="00310A8E" w:rsidP="00310A8E">
      <w:pPr>
        <w:autoSpaceDE w:val="0"/>
        <w:autoSpaceDN w:val="0"/>
        <w:adjustRightInd w:val="0"/>
        <w:spacing w:after="0"/>
        <w:ind w:left="540"/>
        <w:jc w:val="both"/>
        <w:rPr>
          <w:szCs w:val="19"/>
        </w:rPr>
      </w:pPr>
      <w:r>
        <w:rPr>
          <w:szCs w:val="19"/>
        </w:rPr>
        <w:t>• naam van de arts</w:t>
      </w:r>
    </w:p>
    <w:p w14:paraId="1D24EB50" w14:textId="03FA1B86" w:rsidR="00192658" w:rsidRDefault="00192658" w:rsidP="00192658">
      <w:pPr>
        <w:autoSpaceDE w:val="0"/>
        <w:autoSpaceDN w:val="0"/>
        <w:adjustRightInd w:val="0"/>
        <w:spacing w:after="0"/>
        <w:ind w:left="540"/>
        <w:jc w:val="both"/>
        <w:rPr>
          <w:szCs w:val="19"/>
        </w:rPr>
      </w:pPr>
      <w:r>
        <w:rPr>
          <w:szCs w:val="19"/>
        </w:rPr>
        <w:t xml:space="preserve">• </w:t>
      </w:r>
      <w:r w:rsidR="00310A8E">
        <w:rPr>
          <w:szCs w:val="19"/>
        </w:rPr>
        <w:t>manier van toedienen</w:t>
      </w:r>
    </w:p>
    <w:p w14:paraId="70073D00" w14:textId="15B64F04" w:rsidR="00192658" w:rsidRDefault="00192658" w:rsidP="00310A8E">
      <w:pPr>
        <w:autoSpaceDE w:val="0"/>
        <w:autoSpaceDN w:val="0"/>
        <w:adjustRightInd w:val="0"/>
        <w:spacing w:after="0"/>
        <w:ind w:left="540"/>
        <w:jc w:val="both"/>
        <w:rPr>
          <w:szCs w:val="19"/>
        </w:rPr>
      </w:pPr>
      <w:r>
        <w:rPr>
          <w:szCs w:val="19"/>
        </w:rPr>
        <w:t>• dosering van het medicament</w:t>
      </w:r>
    </w:p>
    <w:p w14:paraId="60BC0B74" w14:textId="77777777" w:rsidR="00192658" w:rsidRDefault="00192658" w:rsidP="00192658">
      <w:pPr>
        <w:autoSpaceDE w:val="0"/>
        <w:autoSpaceDN w:val="0"/>
        <w:adjustRightInd w:val="0"/>
        <w:spacing w:after="0"/>
        <w:ind w:left="540"/>
        <w:jc w:val="both"/>
        <w:rPr>
          <w:szCs w:val="19"/>
        </w:rPr>
      </w:pPr>
      <w:r>
        <w:rPr>
          <w:szCs w:val="19"/>
        </w:rPr>
        <w:t>• tijdstip van toedienen</w:t>
      </w:r>
    </w:p>
    <w:p w14:paraId="2910550E" w14:textId="706AF9B8" w:rsidR="00192658" w:rsidRDefault="00192658" w:rsidP="00192658">
      <w:pPr>
        <w:autoSpaceDE w:val="0"/>
        <w:autoSpaceDN w:val="0"/>
        <w:adjustRightInd w:val="0"/>
        <w:ind w:left="540"/>
        <w:jc w:val="both"/>
        <w:rPr>
          <w:szCs w:val="19"/>
        </w:rPr>
      </w:pPr>
      <w:r>
        <w:rPr>
          <w:szCs w:val="19"/>
        </w:rPr>
        <w:t>• duur van de behandeling</w:t>
      </w:r>
      <w:r w:rsidR="00310A8E">
        <w:rPr>
          <w:szCs w:val="19"/>
        </w:rPr>
        <w:t xml:space="preserve"> (indien vermeld)</w:t>
      </w:r>
    </w:p>
    <w:p w14:paraId="729BD3D9" w14:textId="77777777" w:rsidR="00192658" w:rsidRDefault="00192658" w:rsidP="00192658">
      <w:pPr>
        <w:spacing w:line="290" w:lineRule="atLeast"/>
        <w:jc w:val="both"/>
      </w:pPr>
      <w:r>
        <w:t>De begeleiders noteren wanneer de medicatie is toegediend en zorgen voor de juiste bewaring.</w:t>
      </w:r>
    </w:p>
    <w:p w14:paraId="5F1B1CE6" w14:textId="77777777" w:rsidR="00192658" w:rsidRDefault="00192658" w:rsidP="00192658">
      <w:pPr>
        <w:spacing w:line="290" w:lineRule="atLeast"/>
        <w:jc w:val="both"/>
      </w:pPr>
      <w:r>
        <w:br w:type="page"/>
      </w:r>
    </w:p>
    <w:p w14:paraId="2E308124" w14:textId="77777777" w:rsidR="00192658" w:rsidRDefault="00192658" w:rsidP="00192658">
      <w:pPr>
        <w:pStyle w:val="Kop1"/>
      </w:pPr>
      <w:bookmarkStart w:id="43" w:name="_Toc8294306"/>
      <w:bookmarkStart w:id="44" w:name="_Toc128406404"/>
      <w:r>
        <w:lastRenderedPageBreak/>
        <w:t>Prijsbeleid</w:t>
      </w:r>
      <w:bookmarkEnd w:id="43"/>
      <w:bookmarkEnd w:id="44"/>
    </w:p>
    <w:p w14:paraId="779640B4" w14:textId="484490AB" w:rsidR="00192658" w:rsidRDefault="00192658" w:rsidP="005C00B6">
      <w:pPr>
        <w:pStyle w:val="Kop2"/>
      </w:pPr>
      <w:bookmarkStart w:id="45" w:name="_Toc128406405"/>
      <w:r w:rsidRPr="0097237C">
        <w:t>Hoeveel betaal je?</w:t>
      </w:r>
      <w:bookmarkEnd w:id="45"/>
    </w:p>
    <w:p w14:paraId="5A3D40B6" w14:textId="77777777" w:rsidR="00192658" w:rsidRPr="00234CBC" w:rsidRDefault="00192658" w:rsidP="00192658">
      <w:pPr>
        <w:spacing w:after="0"/>
        <w:jc w:val="both"/>
      </w:pPr>
      <w:r w:rsidRPr="00234CBC">
        <w:t xml:space="preserve">De ouderbijdrage wordt berekend op basis van de aanwezigheidsduur van je kind. </w:t>
      </w:r>
    </w:p>
    <w:p w14:paraId="7AE861C0" w14:textId="067A50F3" w:rsidR="00192658" w:rsidRPr="00234CBC" w:rsidRDefault="00192658" w:rsidP="00192658">
      <w:pPr>
        <w:spacing w:after="0"/>
        <w:jc w:val="both"/>
      </w:pPr>
      <w:r w:rsidRPr="00234CBC">
        <w:t>Voor- en naschoolse opvang is de prijs 1</w:t>
      </w:r>
      <w:r w:rsidR="00A152E3" w:rsidRPr="00234CBC">
        <w:t>,2</w:t>
      </w:r>
      <w:r w:rsidRPr="00234CBC">
        <w:t xml:space="preserve"> euro per begonnen half uur. </w:t>
      </w:r>
    </w:p>
    <w:p w14:paraId="3FFB0893" w14:textId="77777777" w:rsidR="00192658" w:rsidRPr="00234CBC" w:rsidRDefault="00192658" w:rsidP="00192658">
      <w:pPr>
        <w:numPr>
          <w:ilvl w:val="0"/>
          <w:numId w:val="3"/>
        </w:numPr>
        <w:spacing w:after="0"/>
        <w:jc w:val="both"/>
      </w:pPr>
      <w:r w:rsidRPr="00234CBC">
        <w:t>Op schoolvrije dagen en vakantiedagen zijn er 3 tarieven:</w:t>
      </w:r>
    </w:p>
    <w:p w14:paraId="1C84B2C4" w14:textId="56CD34CA" w:rsidR="00192658" w:rsidRPr="00234CBC" w:rsidRDefault="00192658" w:rsidP="00192658">
      <w:pPr>
        <w:spacing w:after="0"/>
        <w:ind w:left="357" w:firstLine="346"/>
        <w:jc w:val="both"/>
      </w:pPr>
      <w:r w:rsidRPr="00234CBC">
        <w:t>voor opvang van minder dan 3 uren: 4</w:t>
      </w:r>
      <w:r w:rsidR="00A152E3" w:rsidRPr="00234CBC">
        <w:t>,5</w:t>
      </w:r>
      <w:r w:rsidRPr="00234CBC">
        <w:t xml:space="preserve"> euro</w:t>
      </w:r>
    </w:p>
    <w:p w14:paraId="29CAC7FF" w14:textId="52573954" w:rsidR="00192658" w:rsidRPr="00234CBC" w:rsidRDefault="00192658" w:rsidP="00192658">
      <w:pPr>
        <w:spacing w:after="0"/>
        <w:ind w:left="357" w:firstLine="346"/>
        <w:jc w:val="both"/>
      </w:pPr>
      <w:r w:rsidRPr="00234CBC">
        <w:t xml:space="preserve">voor opvang tussen 3 en 6 uren: </w:t>
      </w:r>
      <w:r w:rsidR="00A152E3" w:rsidRPr="00234CBC">
        <w:t>7</w:t>
      </w:r>
      <w:r w:rsidRPr="00234CBC">
        <w:t xml:space="preserve"> euro </w:t>
      </w:r>
    </w:p>
    <w:p w14:paraId="63673D5A" w14:textId="4C216A63" w:rsidR="00192658" w:rsidRPr="00234CBC" w:rsidRDefault="00192658" w:rsidP="00192658">
      <w:pPr>
        <w:spacing w:after="0"/>
        <w:ind w:left="357" w:firstLine="346"/>
        <w:jc w:val="both"/>
      </w:pPr>
      <w:r w:rsidRPr="00234CBC">
        <w:t>voor opvang van 6 of meer uren: 1</w:t>
      </w:r>
      <w:r w:rsidR="00A152E3" w:rsidRPr="00234CBC">
        <w:t>2</w:t>
      </w:r>
      <w:r w:rsidRPr="00234CBC">
        <w:t xml:space="preserve"> euro</w:t>
      </w:r>
    </w:p>
    <w:p w14:paraId="0AA99CFC" w14:textId="77777777" w:rsidR="00192658" w:rsidRPr="00234CBC" w:rsidRDefault="00192658" w:rsidP="00192658">
      <w:pPr>
        <w:numPr>
          <w:ilvl w:val="0"/>
          <w:numId w:val="4"/>
        </w:numPr>
        <w:tabs>
          <w:tab w:val="clear" w:pos="1428"/>
          <w:tab w:val="num" w:pos="720"/>
        </w:tabs>
        <w:spacing w:after="0"/>
        <w:ind w:left="709"/>
        <w:jc w:val="both"/>
      </w:pPr>
      <w:r w:rsidRPr="00234CBC">
        <w:t>Op woensdagnamiddag gelden de tarieven voor schoolvrije dagen en vakantiedagen</w:t>
      </w:r>
    </w:p>
    <w:p w14:paraId="27F8299E" w14:textId="30553D5C" w:rsidR="00192658" w:rsidRPr="00234CBC" w:rsidRDefault="00192658" w:rsidP="00192658">
      <w:pPr>
        <w:numPr>
          <w:ilvl w:val="0"/>
          <w:numId w:val="4"/>
        </w:numPr>
        <w:tabs>
          <w:tab w:val="clear" w:pos="1428"/>
          <w:tab w:val="num" w:pos="709"/>
        </w:tabs>
        <w:spacing w:after="0"/>
        <w:ind w:left="709"/>
        <w:jc w:val="both"/>
      </w:pPr>
      <w:r w:rsidRPr="00234CBC">
        <w:t xml:space="preserve">Kinderen die </w:t>
      </w:r>
      <w:r w:rsidRPr="00234CBC">
        <w:rPr>
          <w:i/>
        </w:rPr>
        <w:t>voor en na het speelplein</w:t>
      </w:r>
      <w:r w:rsidRPr="00234CBC">
        <w:t xml:space="preserve"> worden opgevangen in De Duiventil betalen 1</w:t>
      </w:r>
      <w:r w:rsidR="00234CBC">
        <w:t>,2</w:t>
      </w:r>
      <w:r w:rsidRPr="00234CBC">
        <w:t xml:space="preserve"> euro per half uur. </w:t>
      </w:r>
    </w:p>
    <w:p w14:paraId="76616378" w14:textId="77777777" w:rsidR="00192658" w:rsidRPr="00234CBC" w:rsidRDefault="00192658" w:rsidP="00192658">
      <w:pPr>
        <w:spacing w:after="0"/>
        <w:ind w:left="360"/>
        <w:jc w:val="both"/>
      </w:pPr>
    </w:p>
    <w:p w14:paraId="1131E0F7" w14:textId="16E386D2" w:rsidR="00192658" w:rsidRDefault="00192658" w:rsidP="00192658">
      <w:pPr>
        <w:spacing w:line="276" w:lineRule="auto"/>
        <w:jc w:val="both"/>
        <w:rPr>
          <w:i/>
        </w:rPr>
      </w:pPr>
      <w:r w:rsidRPr="00234CBC">
        <w:t>Het minimumbedrag per opvangmoment bedraagt 1</w:t>
      </w:r>
      <w:r w:rsidR="00A152E3" w:rsidRPr="00234CBC">
        <w:t>,2</w:t>
      </w:r>
      <w:r w:rsidRPr="00234CBC">
        <w:t xml:space="preserve"> euro.</w:t>
      </w:r>
      <w:r>
        <w:rPr>
          <w:i/>
        </w:rPr>
        <w:t xml:space="preserve"> </w:t>
      </w:r>
    </w:p>
    <w:p w14:paraId="41902CA3" w14:textId="77777777" w:rsidR="00192658" w:rsidRDefault="00192658" w:rsidP="00192658">
      <w:pPr>
        <w:autoSpaceDE w:val="0"/>
        <w:autoSpaceDN w:val="0"/>
        <w:adjustRightInd w:val="0"/>
        <w:jc w:val="both"/>
        <w:rPr>
          <w:color w:val="000000"/>
        </w:rPr>
      </w:pPr>
      <w:r>
        <w:rPr>
          <w:color w:val="000000"/>
        </w:rPr>
        <w:t xml:space="preserve">Andere mogelijke kosten zijn: een bijdrage in de kosten wanneer we op daguitstap gaan, kosten van materiaal dat per opzet vernield werd. </w:t>
      </w:r>
    </w:p>
    <w:p w14:paraId="530D38F0" w14:textId="77777777" w:rsidR="00192658" w:rsidRDefault="00192658" w:rsidP="00192658">
      <w:pPr>
        <w:tabs>
          <w:tab w:val="left" w:pos="-1128"/>
          <w:tab w:val="left" w:pos="-848"/>
          <w:tab w:val="left" w:pos="-282"/>
          <w:tab w:val="left" w:pos="397"/>
          <w:tab w:val="left" w:pos="1134"/>
          <w:tab w:val="left" w:pos="1645"/>
          <w:tab w:val="left" w:pos="2041"/>
          <w:tab w:val="left" w:pos="2550"/>
          <w:tab w:val="left" w:pos="3116"/>
          <w:tab w:val="left" w:pos="3682"/>
          <w:tab w:val="left" w:pos="4248"/>
          <w:tab w:val="left" w:pos="4814"/>
          <w:tab w:val="left" w:pos="5380"/>
          <w:tab w:val="left" w:pos="5946"/>
          <w:tab w:val="left" w:pos="6512"/>
          <w:tab w:val="left" w:pos="7078"/>
          <w:tab w:val="left" w:pos="7644"/>
          <w:tab w:val="left" w:pos="8210"/>
          <w:tab w:val="left" w:pos="8776"/>
        </w:tabs>
        <w:jc w:val="both"/>
      </w:pPr>
      <w:r>
        <w:t xml:space="preserve">Wanneer er meerdere kinderen uit hetzelfde gezin op dezelfde dag opgevangen worden, geven we een 25 % korting op de opvangprijs. Deze vermindering is </w:t>
      </w:r>
      <w:proofErr w:type="spellStart"/>
      <w:r>
        <w:t>cumuleerbaar</w:t>
      </w:r>
      <w:proofErr w:type="spellEnd"/>
      <w:r>
        <w:t xml:space="preserve"> met het sociaal tarief, maar geldt niet voor de kosten van daguitstappen.</w:t>
      </w:r>
    </w:p>
    <w:p w14:paraId="3D4E3338" w14:textId="77777777" w:rsidR="00192658" w:rsidRDefault="00192658" w:rsidP="00192658">
      <w:pPr>
        <w:jc w:val="both"/>
      </w:pPr>
    </w:p>
    <w:p w14:paraId="7C0FB1A0" w14:textId="77777777" w:rsidR="00192658" w:rsidRPr="005C00B6" w:rsidRDefault="00192658" w:rsidP="005C00B6">
      <w:pPr>
        <w:pStyle w:val="Kop2"/>
      </w:pPr>
      <w:bookmarkStart w:id="46" w:name="_Toc128406406"/>
      <w:r w:rsidRPr="005C00B6">
        <w:t>Sociaal tarief</w:t>
      </w:r>
      <w:bookmarkEnd w:id="46"/>
    </w:p>
    <w:p w14:paraId="011E2F81" w14:textId="77777777" w:rsidR="00192658" w:rsidRDefault="00192658" w:rsidP="00192658">
      <w:pPr>
        <w:jc w:val="both"/>
      </w:pPr>
      <w:r>
        <w:t xml:space="preserve">Voor gezinnen die het financieel moeilijk hebben, kunnen we een sociaal tarief (een verminderde opvangprijs – 50%) aanrekenen. In zeer uitzonderlijke gevallen kunnen we gratis opvang toestaan. Dit tarief kan aangevraagd worden bij het College van Burgemeester en Schepen, die op het advies van de maatschappelijke dienst van het O.C.M.W. de korting zal toekennen.  Je kan bij de leidinggevende vertrouwelijk informeren naar deze mogelijkheden. </w:t>
      </w:r>
      <w:r w:rsidRPr="00411160">
        <w:t xml:space="preserve">De toekenning van het sociaal tarief wordt regelmatig herzien. </w:t>
      </w:r>
    </w:p>
    <w:p w14:paraId="7E111C62" w14:textId="77777777" w:rsidR="00192658" w:rsidRPr="00411160" w:rsidRDefault="00192658" w:rsidP="00192658">
      <w:pPr>
        <w:jc w:val="both"/>
      </w:pPr>
    </w:p>
    <w:p w14:paraId="717AE877" w14:textId="77777777" w:rsidR="00192658" w:rsidRDefault="00192658" w:rsidP="005C00B6">
      <w:pPr>
        <w:pStyle w:val="Kop2"/>
      </w:pPr>
      <w:bookmarkStart w:id="47" w:name="_Toc128406407"/>
      <w:r>
        <w:t>Verwittigen als je kind afwezig is en sanctie indien dit niet gebeurt</w:t>
      </w:r>
      <w:bookmarkEnd w:id="47"/>
    </w:p>
    <w:p w14:paraId="13351532" w14:textId="47F82589" w:rsidR="00192658" w:rsidRDefault="00192658" w:rsidP="00192658">
      <w:r>
        <w:t>Bij ziekte vragen we een doktersattest. In dit geval is de annulering kosteloos.</w:t>
      </w:r>
    </w:p>
    <w:p w14:paraId="767ACB4B" w14:textId="75A9F4FA" w:rsidR="00192658" w:rsidRPr="00234CBC" w:rsidRDefault="00192658" w:rsidP="00192658">
      <w:pPr>
        <w:rPr>
          <w:szCs w:val="18"/>
        </w:rPr>
      </w:pPr>
      <w:r w:rsidRPr="00234CBC">
        <w:rPr>
          <w:i/>
          <w:szCs w:val="18"/>
        </w:rPr>
        <w:t xml:space="preserve">Ochtendopvang en de avondopvang: </w:t>
      </w:r>
      <w:r w:rsidRPr="00234CBC">
        <w:rPr>
          <w:szCs w:val="18"/>
        </w:rPr>
        <w:t xml:space="preserve">Kosteloos annuleren: kan je tot 1 dag voor de gewenste </w:t>
      </w:r>
      <w:proofErr w:type="spellStart"/>
      <w:r w:rsidRPr="00234CBC">
        <w:rPr>
          <w:szCs w:val="18"/>
        </w:rPr>
        <w:t>opvangdag</w:t>
      </w:r>
      <w:proofErr w:type="spellEnd"/>
      <w:r w:rsidRPr="00234CBC">
        <w:rPr>
          <w:szCs w:val="18"/>
        </w:rPr>
        <w:t xml:space="preserve"> annuleren. Bij het niet tijdig annuleren zal er een kost van 4</w:t>
      </w:r>
      <w:r w:rsidR="003D201E" w:rsidRPr="00234CBC">
        <w:rPr>
          <w:szCs w:val="18"/>
        </w:rPr>
        <w:t>,5</w:t>
      </w:r>
      <w:r w:rsidRPr="00234CBC">
        <w:rPr>
          <w:szCs w:val="18"/>
        </w:rPr>
        <w:t xml:space="preserve"> euro worden aangerekend. </w:t>
      </w:r>
    </w:p>
    <w:p w14:paraId="5FD5FBEC" w14:textId="77777777" w:rsidR="00192658" w:rsidRPr="00234CBC" w:rsidRDefault="00192658" w:rsidP="00192658">
      <w:r w:rsidRPr="00234CBC">
        <w:rPr>
          <w:i/>
        </w:rPr>
        <w:t>Schoolvrije dagen en vakantiedagen</w:t>
      </w:r>
      <w:r w:rsidRPr="00234CBC">
        <w:t>: Schoolvrije dagen en vakantiedagen zijn de dagen dat er geen school is. Deze dagen zijn gekend op de eerste schooldag van het gestarte schooljaar. Kosteloos annuleren kan tot 2 weken</w:t>
      </w:r>
      <w:r w:rsidRPr="00234CBC">
        <w:rPr>
          <w:b/>
        </w:rPr>
        <w:t xml:space="preserve"> </w:t>
      </w:r>
      <w:r w:rsidRPr="00234CBC">
        <w:t>voor de schoolvrije dag / vakantiedag.  Wanneer niet tijdig geannuleerd wordt, zal de opvangkost aangerekend worden:</w:t>
      </w:r>
    </w:p>
    <w:p w14:paraId="2F2E7A5B" w14:textId="62455F7A" w:rsidR="00192658" w:rsidRPr="00234CBC" w:rsidRDefault="00192658" w:rsidP="00192658">
      <w:pPr>
        <w:numPr>
          <w:ilvl w:val="0"/>
          <w:numId w:val="2"/>
        </w:numPr>
        <w:spacing w:after="100" w:afterAutospacing="1"/>
      </w:pPr>
      <w:r w:rsidRPr="00234CBC">
        <w:t>4</w:t>
      </w:r>
      <w:r w:rsidR="003D201E" w:rsidRPr="00234CBC">
        <w:t>,5</w:t>
      </w:r>
      <w:r w:rsidRPr="00234CBC">
        <w:t xml:space="preserve"> euro bij een ingeschreven halve</w:t>
      </w:r>
      <w:r w:rsidRPr="00234CBC">
        <w:rPr>
          <w:spacing w:val="-14"/>
        </w:rPr>
        <w:t xml:space="preserve"> </w:t>
      </w:r>
      <w:r w:rsidRPr="00234CBC">
        <w:t>dag</w:t>
      </w:r>
    </w:p>
    <w:p w14:paraId="2518C4EF" w14:textId="5A024E46" w:rsidR="00192658" w:rsidRPr="00234CBC" w:rsidRDefault="00192658" w:rsidP="00192658">
      <w:pPr>
        <w:numPr>
          <w:ilvl w:val="0"/>
          <w:numId w:val="2"/>
        </w:numPr>
      </w:pPr>
      <w:r w:rsidRPr="00234CBC">
        <w:t>1</w:t>
      </w:r>
      <w:r w:rsidR="003D201E" w:rsidRPr="00234CBC">
        <w:t>2</w:t>
      </w:r>
      <w:r w:rsidRPr="00234CBC">
        <w:t xml:space="preserve"> euro bij een ingeschreven volle</w:t>
      </w:r>
      <w:r w:rsidRPr="00234CBC">
        <w:rPr>
          <w:spacing w:val="-13"/>
        </w:rPr>
        <w:t xml:space="preserve"> </w:t>
      </w:r>
      <w:r w:rsidRPr="00234CBC">
        <w:t>dag.</w:t>
      </w:r>
    </w:p>
    <w:p w14:paraId="4247D06D" w14:textId="77777777" w:rsidR="00192658" w:rsidRPr="005C00B6" w:rsidRDefault="00192658" w:rsidP="005C00B6">
      <w:pPr>
        <w:pStyle w:val="Kop2"/>
      </w:pPr>
      <w:bookmarkStart w:id="48" w:name="_Toc8294322"/>
      <w:bookmarkStart w:id="49" w:name="_Toc128406408"/>
      <w:r w:rsidRPr="005C00B6">
        <w:t>Extra kosten</w:t>
      </w:r>
      <w:bookmarkEnd w:id="48"/>
      <w:bookmarkEnd w:id="49"/>
    </w:p>
    <w:p w14:paraId="5813CA00" w14:textId="070B4E5E" w:rsidR="00234CBC" w:rsidRDefault="00C04D48" w:rsidP="00192658">
      <w:pPr>
        <w:rPr>
          <w:rFonts w:eastAsia="Times New Roman"/>
          <w:bCs/>
          <w:szCs w:val="18"/>
        </w:rPr>
      </w:pPr>
      <w:r>
        <w:rPr>
          <w:rFonts w:eastAsia="Times New Roman"/>
          <w:bCs/>
          <w:szCs w:val="18"/>
        </w:rPr>
        <w:t>P</w:t>
      </w:r>
      <w:r w:rsidR="00192658">
        <w:rPr>
          <w:rFonts w:eastAsia="Times New Roman"/>
          <w:bCs/>
          <w:szCs w:val="18"/>
        </w:rPr>
        <w:t>er schooljaar</w:t>
      </w:r>
      <w:r>
        <w:rPr>
          <w:rFonts w:eastAsia="Times New Roman"/>
          <w:bCs/>
          <w:szCs w:val="18"/>
        </w:rPr>
        <w:t xml:space="preserve"> wordt</w:t>
      </w:r>
      <w:r w:rsidR="00192658">
        <w:rPr>
          <w:rFonts w:eastAsia="Times New Roman"/>
          <w:bCs/>
          <w:szCs w:val="18"/>
        </w:rPr>
        <w:t xml:space="preserve"> een administratiekost van 10 euro aangerekend. Dit gebeurt automatisch bij de factuur bij het begin van het schooljaar.</w:t>
      </w:r>
    </w:p>
    <w:p w14:paraId="57CA15BC" w14:textId="77777777" w:rsidR="00234CBC" w:rsidRDefault="00234CBC">
      <w:pPr>
        <w:spacing w:after="160" w:line="259" w:lineRule="auto"/>
        <w:rPr>
          <w:rFonts w:eastAsia="Times New Roman"/>
          <w:bCs/>
          <w:szCs w:val="18"/>
        </w:rPr>
      </w:pPr>
      <w:r>
        <w:rPr>
          <w:rFonts w:eastAsia="Times New Roman"/>
          <w:bCs/>
          <w:szCs w:val="18"/>
        </w:rPr>
        <w:br w:type="page"/>
      </w:r>
    </w:p>
    <w:p w14:paraId="71CAAAE7" w14:textId="77777777" w:rsidR="00192658" w:rsidRDefault="00192658" w:rsidP="00192658">
      <w:pPr>
        <w:rPr>
          <w:rFonts w:eastAsia="Times New Roman"/>
          <w:bCs/>
          <w:szCs w:val="18"/>
        </w:rPr>
      </w:pPr>
    </w:p>
    <w:p w14:paraId="4710482A" w14:textId="1503437F" w:rsidR="00192658" w:rsidRDefault="00192658" w:rsidP="005C00B6">
      <w:pPr>
        <w:pStyle w:val="Kop2"/>
      </w:pPr>
      <w:bookmarkStart w:id="50" w:name="_Toc128406409"/>
      <w:r>
        <w:t>Facturatie</w:t>
      </w:r>
      <w:bookmarkEnd w:id="50"/>
    </w:p>
    <w:p w14:paraId="56AD4980" w14:textId="511FB1E3" w:rsidR="00192658" w:rsidRPr="00122B75" w:rsidRDefault="00192658" w:rsidP="00192658">
      <w:pPr>
        <w:jc w:val="both"/>
        <w:rPr>
          <w:strike/>
        </w:rPr>
      </w:pPr>
      <w:r>
        <w:t>Je ontvangt maandelijks een gedetailleerde rekening.</w:t>
      </w:r>
      <w:r w:rsidRPr="007A6626">
        <w:t xml:space="preserve"> </w:t>
      </w:r>
      <w:r>
        <w:t xml:space="preserve">De aanwezigheid van het kind wordt telkens genoteerd in het aanwezigheidsregister, naam, uur worden hierin vermeld. </w:t>
      </w:r>
    </w:p>
    <w:p w14:paraId="50E98FF6" w14:textId="77777777" w:rsidR="00192658" w:rsidRDefault="00192658" w:rsidP="00192658">
      <w:pPr>
        <w:jc w:val="both"/>
      </w:pPr>
      <w:r>
        <w:t>Je moet deze binnen de 30 kalenderdagen betalen door overschrijving van het verschuldigde bedrag op het rekeningnummer van het IBO, met vermelding van de gestructureerde mededeling.</w:t>
      </w:r>
    </w:p>
    <w:p w14:paraId="2B44AFC1" w14:textId="1228CF0D" w:rsidR="00192658" w:rsidRDefault="00192658" w:rsidP="00BB6C29">
      <w:bookmarkStart w:id="51" w:name="_Toc8294307"/>
      <w:r>
        <w:t>Bij laattijdige betaling krijg je een eenmalige schriftelijke herhaling, daarna is er een officiële ingebrekestelling. Bij herhaalde laattijdige betaling of bij niet betaling zonder voldoende reden, kan het IBO de opvang beëindigen.</w:t>
      </w:r>
      <w:bookmarkEnd w:id="51"/>
    </w:p>
    <w:p w14:paraId="05173B5C" w14:textId="429BF286" w:rsidR="00192658" w:rsidRDefault="00192658" w:rsidP="00BB6C29">
      <w:bookmarkStart w:id="52" w:name="_Toc8294308"/>
      <w:r w:rsidRPr="003F41A5">
        <w:t xml:space="preserve">Als er een fout op de factuur staat, vragen we om de coördinator te contacteren. Dit liefst per mail, </w:t>
      </w:r>
      <w:hyperlink r:id="rId19" w:history="1">
        <w:r w:rsidRPr="003F41A5">
          <w:rPr>
            <w:rStyle w:val="Hyperlink"/>
          </w:rPr>
          <w:t>duiventil@lichtervelde.be</w:t>
        </w:r>
      </w:hyperlink>
      <w:r w:rsidRPr="003F41A5">
        <w:t xml:space="preserve"> Er wordt gekeken of de opgemerkte fout terecht is en er wordt verder nagegaan wat de eenvoudigste manier is om deze fout recht te zetten.</w:t>
      </w:r>
      <w:bookmarkEnd w:id="52"/>
    </w:p>
    <w:p w14:paraId="674CED65" w14:textId="77777777" w:rsidR="00192658" w:rsidRDefault="00192658" w:rsidP="005C00B6">
      <w:pPr>
        <w:pStyle w:val="Titels"/>
      </w:pPr>
      <w:bookmarkStart w:id="53" w:name="_Toc8294309"/>
      <w:r>
        <w:t>Aanpassing van de ouderbijdragen</w:t>
      </w:r>
      <w:bookmarkEnd w:id="53"/>
    </w:p>
    <w:p w14:paraId="0D3C25A5" w14:textId="77777777" w:rsidR="00192658" w:rsidRDefault="00192658" w:rsidP="00192658">
      <w:pPr>
        <w:autoSpaceDE w:val="0"/>
        <w:autoSpaceDN w:val="0"/>
        <w:adjustRightInd w:val="0"/>
        <w:jc w:val="both"/>
      </w:pPr>
      <w:r>
        <w:t>De wettelijke grenzen voor de opvangprijzen worden elk jaar aangepast aan de index. Hierdoor kan het voorkomen dat we de opvangprijzen moeten aanpassen. We informeren je schriftelijk over wijzigingen in de opvangprijs.</w:t>
      </w:r>
    </w:p>
    <w:p w14:paraId="577CD846" w14:textId="77777777" w:rsidR="00192658" w:rsidRDefault="00192658" w:rsidP="00A30B21"/>
    <w:p w14:paraId="6B81CB25" w14:textId="39411E01" w:rsidR="00192658" w:rsidRDefault="00192658" w:rsidP="005C00B6">
      <w:pPr>
        <w:pStyle w:val="Kop2"/>
      </w:pPr>
      <w:bookmarkStart w:id="54" w:name="_Toc128406410"/>
      <w:r>
        <w:t>Fiscaal attest</w:t>
      </w:r>
      <w:bookmarkEnd w:id="54"/>
    </w:p>
    <w:p w14:paraId="6D5B42D9" w14:textId="2F7F7322" w:rsidR="00192658" w:rsidRDefault="00192658" w:rsidP="00192658">
      <w:pPr>
        <w:spacing w:line="290" w:lineRule="atLeast"/>
        <w:jc w:val="both"/>
      </w:pPr>
      <w:r>
        <w:t>De kosten voor kinderopvang tot 12 jaar zijn fiscaal aftrekbaar. Het IBO verbindt zich ertoe je jaarlijks tijdig een correct ingevuld fiscaal attest te bezorgen. Het bedrag op het fiscaal attest kan je fiscaal aftrekken, extra kosten niet.</w:t>
      </w:r>
    </w:p>
    <w:p w14:paraId="61207B23" w14:textId="77777777" w:rsidR="00192658" w:rsidRDefault="00192658" w:rsidP="00192658">
      <w:pPr>
        <w:spacing w:line="290" w:lineRule="atLeast"/>
      </w:pPr>
      <w:r>
        <w:br w:type="page"/>
      </w:r>
    </w:p>
    <w:p w14:paraId="3620D4BE" w14:textId="77777777" w:rsidR="00192658" w:rsidRDefault="00192658" w:rsidP="00192658">
      <w:pPr>
        <w:pStyle w:val="Kop1"/>
      </w:pPr>
      <w:bookmarkStart w:id="55" w:name="_Toc8294310"/>
      <w:bookmarkStart w:id="56" w:name="_Toc128406411"/>
      <w:r>
        <w:lastRenderedPageBreak/>
        <w:t>Recht van het gezin</w:t>
      </w:r>
      <w:bookmarkEnd w:id="55"/>
      <w:bookmarkEnd w:id="56"/>
    </w:p>
    <w:p w14:paraId="023FDE20" w14:textId="77777777" w:rsidR="00192658" w:rsidRDefault="00192658" w:rsidP="00192658">
      <w:pPr>
        <w:jc w:val="both"/>
      </w:pPr>
      <w:r>
        <w:t xml:space="preserve">Het IBO </w:t>
      </w:r>
      <w:r>
        <w:rPr>
          <w:iCs/>
        </w:rPr>
        <w:t>De Duiventil</w:t>
      </w:r>
      <w:r>
        <w:t xml:space="preserve"> wil alle ouders zoveel mogelijk informeren over en betrekken bij de opvang. Inspraak van ouders is een uitgangspunt in de werking. </w:t>
      </w:r>
    </w:p>
    <w:p w14:paraId="6739350F" w14:textId="77777777" w:rsidR="00192658" w:rsidRDefault="00192658" w:rsidP="00192658">
      <w:pPr>
        <w:jc w:val="both"/>
      </w:pPr>
    </w:p>
    <w:p w14:paraId="18B56C93" w14:textId="77777777" w:rsidR="00192658" w:rsidRDefault="00192658" w:rsidP="005C00B6">
      <w:pPr>
        <w:pStyle w:val="Kop2"/>
      </w:pPr>
      <w:bookmarkStart w:id="57" w:name="_Toc128406412"/>
      <w:r w:rsidRPr="00783FD1">
        <w:t>Ouders mogen altijd binnen</w:t>
      </w:r>
      <w:bookmarkEnd w:id="57"/>
    </w:p>
    <w:p w14:paraId="03131202" w14:textId="77777777" w:rsidR="00192658" w:rsidRDefault="00192658" w:rsidP="00192658">
      <w:pPr>
        <w:jc w:val="both"/>
      </w:pPr>
      <w:r>
        <w:t>Als ouder heb je toegang tot alle lokalen waar de kinderen worden opgevangen.</w:t>
      </w:r>
    </w:p>
    <w:p w14:paraId="0DA67899" w14:textId="77777777" w:rsidR="00192658" w:rsidRDefault="00192658" w:rsidP="00192658">
      <w:pPr>
        <w:jc w:val="both"/>
      </w:pPr>
    </w:p>
    <w:p w14:paraId="466D3CF5" w14:textId="77777777" w:rsidR="00192658" w:rsidRDefault="00192658" w:rsidP="005C00B6">
      <w:pPr>
        <w:pStyle w:val="Kop2"/>
      </w:pPr>
      <w:bookmarkStart w:id="58" w:name="_Toc128406413"/>
      <w:r w:rsidRPr="00783FD1">
        <w:t>Je mag een klacht uiten</w:t>
      </w:r>
      <w:bookmarkEnd w:id="58"/>
    </w:p>
    <w:p w14:paraId="67C85666" w14:textId="4770A988" w:rsidR="00192658" w:rsidRDefault="00192658" w:rsidP="00192658">
      <w:pPr>
        <w:jc w:val="both"/>
      </w:pPr>
      <w:r>
        <w:t>Wij nodigen je uit om bedenkingen, klachten en suggesties onmiddellijk te bespreken met de begeleid(st)</w:t>
      </w:r>
      <w:proofErr w:type="spellStart"/>
      <w:r>
        <w:t>ers</w:t>
      </w:r>
      <w:proofErr w:type="spellEnd"/>
      <w:r>
        <w:t xml:space="preserve"> of de coördinator. Samen zullen we trachten tot een oplossing te komen.</w:t>
      </w:r>
    </w:p>
    <w:p w14:paraId="0BA76744" w14:textId="48249980" w:rsidR="00192658" w:rsidRDefault="00192658" w:rsidP="00192658">
      <w:pPr>
        <w:jc w:val="both"/>
      </w:pPr>
      <w:r>
        <w:t>Je kan je klacht ook schriftelijk bezorgen aan de coördinator of via brief t.a.v. het College van Burgemeester en Schepenen. We garanderen je dat elke klacht op een efficiënte en doeltreffende manier geregistreerd, behandeld en beantwoord wordt.</w:t>
      </w:r>
    </w:p>
    <w:p w14:paraId="303157DF" w14:textId="77777777" w:rsidR="00192658" w:rsidRDefault="00192658" w:rsidP="00192658">
      <w:pPr>
        <w:jc w:val="both"/>
      </w:pPr>
      <w:r>
        <w:t xml:space="preserve">Indien je van mening bent dat je klacht ontoereikend beantwoord werd, kan je je wenden tot de Klachtendienst van Kind en Gezin, Hallepoortlaan 27, 1060 Brussel. Je kan dit doen via </w:t>
      </w:r>
      <w:hyperlink r:id="rId20" w:history="1">
        <w:r>
          <w:rPr>
            <w:rStyle w:val="Hyperlink"/>
          </w:rPr>
          <w:t>klachtendienst@kindengezin.be</w:t>
        </w:r>
      </w:hyperlink>
      <w:r>
        <w:t xml:space="preserve"> of 02-533 14 14.</w:t>
      </w:r>
    </w:p>
    <w:p w14:paraId="7004DA61" w14:textId="77777777" w:rsidR="00192658" w:rsidRDefault="00192658" w:rsidP="00192658">
      <w:pPr>
        <w:jc w:val="both"/>
      </w:pPr>
      <w:r>
        <w:t xml:space="preserve">Ben je niet tevreden over hoe we je klacht over de overeenkomst of de afrekening behandelen? Meld het aan de Federale </w:t>
      </w:r>
      <w:proofErr w:type="spellStart"/>
      <w:r>
        <w:t>Consumentenombudsdienst</w:t>
      </w:r>
      <w:proofErr w:type="spellEnd"/>
      <w:r>
        <w:t xml:space="preserve">. E-mail: </w:t>
      </w:r>
      <w:hyperlink r:id="rId21" w:history="1">
        <w:r w:rsidRPr="00415A33">
          <w:rPr>
            <w:rStyle w:val="Hyperlink"/>
          </w:rPr>
          <w:t>contact@consumentenombudsdienst.be</w:t>
        </w:r>
      </w:hyperlink>
      <w:r>
        <w:t xml:space="preserve"> Een klacht indienen kan ook rechtstreeks op hun site via deze link </w:t>
      </w:r>
      <w:hyperlink r:id="rId22" w:history="1">
        <w:r w:rsidRPr="00415A33">
          <w:rPr>
            <w:rStyle w:val="Hyperlink"/>
          </w:rPr>
          <w:t>https://www.consumentenombudsdienst.be/nl/klachtenformulier</w:t>
        </w:r>
      </w:hyperlink>
      <w:r>
        <w:t xml:space="preserve"> </w:t>
      </w:r>
    </w:p>
    <w:p w14:paraId="053AA950" w14:textId="77777777" w:rsidR="00192658" w:rsidRDefault="00192658" w:rsidP="00192658">
      <w:pPr>
        <w:jc w:val="both"/>
      </w:pPr>
      <w:r>
        <w:t xml:space="preserve">Ben je niet tevreden over de manier waarop wij je persoonsgegevens bijhouden of verwerken? Meld het aan VTC (Vlaamse Toezichtcommissie bevoegd voor het behandelen van klachten) </w:t>
      </w:r>
      <w:hyperlink r:id="rId23" w:history="1">
        <w:r w:rsidRPr="00415A33">
          <w:rPr>
            <w:rStyle w:val="Hyperlink"/>
          </w:rPr>
          <w:t>http://vtc.corve.be</w:t>
        </w:r>
      </w:hyperlink>
    </w:p>
    <w:p w14:paraId="367E0F18" w14:textId="77777777" w:rsidR="00192658" w:rsidRPr="00A23419" w:rsidRDefault="00192658" w:rsidP="00192658">
      <w:pPr>
        <w:jc w:val="both"/>
      </w:pPr>
    </w:p>
    <w:p w14:paraId="1D15EBEE" w14:textId="77777777" w:rsidR="00192658" w:rsidRDefault="00192658" w:rsidP="005C00B6">
      <w:pPr>
        <w:pStyle w:val="Kop2"/>
      </w:pPr>
      <w:bookmarkStart w:id="59" w:name="_Toc128406414"/>
      <w:r w:rsidRPr="00783FD1">
        <w:t>Respect voor privacy en bescherming van de persoonlijke levenssfeer</w:t>
      </w:r>
      <w:bookmarkEnd w:id="59"/>
      <w:r w:rsidRPr="00783FD1">
        <w:t xml:space="preserve"> </w:t>
      </w:r>
    </w:p>
    <w:p w14:paraId="6D08C5A0" w14:textId="77777777" w:rsidR="00192658" w:rsidRPr="00D71B5B" w:rsidRDefault="00192658" w:rsidP="00192658">
      <w:pPr>
        <w:spacing w:line="290" w:lineRule="atLeast"/>
        <w:jc w:val="both"/>
      </w:pPr>
      <w:r w:rsidRPr="00D71B5B">
        <w:t>Het IBO verwerkt alle gegevens die het opvraagt voor de kwaliteitsvolle organisatie van de kinderopvang zoals dit wettelijk is opgelegd.</w:t>
      </w:r>
      <w:r w:rsidRPr="00D71B5B">
        <w:rPr>
          <w:rStyle w:val="Voetnootmarkering"/>
        </w:rPr>
        <w:footnoteReference w:id="1"/>
      </w:r>
    </w:p>
    <w:p w14:paraId="049285DD" w14:textId="77777777" w:rsidR="00192658" w:rsidRDefault="00192658" w:rsidP="005C00B6">
      <w:pPr>
        <w:pStyle w:val="Titels"/>
      </w:pPr>
      <w:bookmarkStart w:id="60" w:name="_Toc8294311"/>
      <w:r>
        <w:t>Doel van de verwerking van de persoonsgegevens</w:t>
      </w:r>
      <w:bookmarkEnd w:id="60"/>
    </w:p>
    <w:p w14:paraId="042610C8" w14:textId="77777777" w:rsidR="00192658" w:rsidRDefault="00192658" w:rsidP="00192658">
      <w:pPr>
        <w:spacing w:line="290" w:lineRule="atLeast"/>
        <w:jc w:val="both"/>
      </w:pPr>
      <w:r>
        <w:t>Het IBO vraagt bij de inschrijving en tijdens het verblijf persoonlijke gegevens op over je kind en je gezin. Het gaat over administratieve gegevens van het kind, de ouders en het gezin, informatie over het gezinsinkomen en medische gegevens over het kind, voor zover deze gegevens van belang zijn voor de opvang van je kind.</w:t>
      </w:r>
    </w:p>
    <w:p w14:paraId="435E838D" w14:textId="77777777" w:rsidR="00192658" w:rsidRDefault="00192658" w:rsidP="00192658">
      <w:pPr>
        <w:spacing w:line="290" w:lineRule="atLeast"/>
        <w:jc w:val="both"/>
      </w:pPr>
      <w:r>
        <w:t>Het IBO kan ook sociale gegevens van je gezin noteren, wanneer dit relevant is voor de opvang van je kind.</w:t>
      </w:r>
    </w:p>
    <w:p w14:paraId="1BE98939" w14:textId="77777777" w:rsidR="00192658" w:rsidRDefault="00192658" w:rsidP="00192658">
      <w:pPr>
        <w:spacing w:line="290" w:lineRule="atLeast"/>
        <w:jc w:val="both"/>
      </w:pPr>
      <w:r>
        <w:t>Administratieve, medische en sociale gegevens worden opgevraagd en verwerkt onder de verantwoordelijkheid van de leidinggevende.</w:t>
      </w:r>
    </w:p>
    <w:p w14:paraId="694210BE" w14:textId="77777777" w:rsidR="00192658" w:rsidRDefault="00192658" w:rsidP="00192658">
      <w:pPr>
        <w:spacing w:line="290" w:lineRule="atLeast"/>
        <w:jc w:val="both"/>
      </w:pPr>
      <w:r w:rsidRPr="00D71B5B">
        <w:t xml:space="preserve">Het IBO verwerkt alle benodigde gegevens op basis van het interne beleid inzake gegevensbescherming zoals dit wordt toegelicht in onze privacyverklaring. </w:t>
      </w:r>
      <w:r w:rsidRPr="00D71B5B">
        <w:rPr>
          <w:rStyle w:val="Voetnootmarkering"/>
        </w:rPr>
        <w:footnoteReference w:id="2"/>
      </w:r>
    </w:p>
    <w:p w14:paraId="26893C57" w14:textId="3F21AE33" w:rsidR="00192658" w:rsidRDefault="00192658" w:rsidP="00192658">
      <w:pPr>
        <w:spacing w:line="290" w:lineRule="atLeast"/>
        <w:jc w:val="both"/>
      </w:pPr>
      <w:r>
        <w:lastRenderedPageBreak/>
        <w:t>In de opvang worden er foto’s en filmpjes gemaakt van de kinderen. Wij vragen je toestemming om deze beelden te maken en te gebruiken. Je mag dat weigeren.</w:t>
      </w:r>
    </w:p>
    <w:p w14:paraId="79DC9DFC" w14:textId="77777777" w:rsidR="00192658" w:rsidRPr="00776D5E" w:rsidRDefault="00192658" w:rsidP="00192658">
      <w:pPr>
        <w:spacing w:line="290" w:lineRule="atLeast"/>
        <w:jc w:val="both"/>
        <w:rPr>
          <w:rFonts w:eastAsia="Times New Roman"/>
          <w:b/>
          <w:bCs/>
          <w:color w:val="4F81BD"/>
          <w:szCs w:val="26"/>
        </w:rPr>
      </w:pPr>
      <w:r w:rsidRPr="005C00B6">
        <w:rPr>
          <w:rStyle w:val="TitelsChar"/>
          <w:rFonts w:eastAsia="Calibri"/>
        </w:rPr>
        <w:t>Rechtsgrond</w:t>
      </w:r>
      <w:r w:rsidRPr="005C00B6">
        <w:rPr>
          <w:rStyle w:val="TitelsChar"/>
          <w:rFonts w:eastAsia="Calibri"/>
        </w:rPr>
        <w:br/>
      </w:r>
      <w:r>
        <w:rPr>
          <w:rFonts w:eastAsia="Times New Roman"/>
          <w:bCs/>
          <w:szCs w:val="26"/>
        </w:rPr>
        <w:t xml:space="preserve">Als ouder heb je recht op informatie en toegang tot deze gegevens. Je kan vragen om de gegevens in te zien en er iets aan te verbeteren, door een mail te sturen naar </w:t>
      </w:r>
      <w:hyperlink r:id="rId24" w:history="1">
        <w:r w:rsidRPr="00415A33">
          <w:rPr>
            <w:rStyle w:val="Hyperlink"/>
            <w:rFonts w:eastAsia="Times New Roman"/>
            <w:bCs/>
            <w:szCs w:val="26"/>
          </w:rPr>
          <w:t>duiventil@lichtervelde.be</w:t>
        </w:r>
      </w:hyperlink>
      <w:r>
        <w:rPr>
          <w:rFonts w:eastAsia="Times New Roman"/>
          <w:bCs/>
          <w:szCs w:val="26"/>
        </w:rPr>
        <w:t>. Je kan ons ook vragen je een kopie van je persoonsgegevens te bezorgen of je gegevens door te geven aan een nieuwe kinderopvang als je zou veranderen van kinderopvangorganisator.</w:t>
      </w:r>
    </w:p>
    <w:p w14:paraId="1FA5B839" w14:textId="77777777" w:rsidR="00192658" w:rsidRDefault="00192658" w:rsidP="00192658">
      <w:pPr>
        <w:spacing w:line="290" w:lineRule="atLeast"/>
        <w:jc w:val="both"/>
        <w:rPr>
          <w:rFonts w:eastAsia="Times New Roman"/>
          <w:bCs/>
          <w:szCs w:val="26"/>
        </w:rPr>
      </w:pPr>
      <w:r w:rsidRPr="005C00B6">
        <w:rPr>
          <w:rStyle w:val="TitelsChar"/>
          <w:rFonts w:eastAsia="Calibri"/>
        </w:rPr>
        <w:t>Bewaarperiode</w:t>
      </w:r>
      <w:r w:rsidRPr="005C00B6">
        <w:rPr>
          <w:rStyle w:val="TitelsChar"/>
          <w:rFonts w:eastAsia="Calibri"/>
        </w:rPr>
        <w:br/>
      </w:r>
      <w:r>
        <w:rPr>
          <w:rFonts w:eastAsia="Times New Roman"/>
          <w:bCs/>
          <w:szCs w:val="26"/>
        </w:rPr>
        <w:t>Je gegevens worden vernietigd als de wettelijke bewaartermijn voorbij is. Gegevens waarvoor geen wettelijke termijn vastliggen, worden niet langer bewaard dan nodig.</w:t>
      </w:r>
    </w:p>
    <w:p w14:paraId="339916EF" w14:textId="77777777" w:rsidR="00192658" w:rsidRPr="00776D5E" w:rsidRDefault="00192658" w:rsidP="00192658">
      <w:pPr>
        <w:spacing w:line="290" w:lineRule="atLeast"/>
        <w:rPr>
          <w:rFonts w:eastAsia="Times New Roman"/>
          <w:b/>
          <w:bCs/>
          <w:color w:val="4F81BD"/>
          <w:szCs w:val="26"/>
        </w:rPr>
      </w:pPr>
      <w:r w:rsidRPr="005C00B6">
        <w:rPr>
          <w:rStyle w:val="TitelsChar"/>
          <w:rFonts w:eastAsia="Calibri"/>
        </w:rPr>
        <w:t>Overmaken aan derden</w:t>
      </w:r>
      <w:r w:rsidRPr="005C00B6">
        <w:rPr>
          <w:rStyle w:val="TitelsChar"/>
          <w:rFonts w:eastAsia="Calibri"/>
        </w:rPr>
        <w:br/>
      </w:r>
      <w:r>
        <w:rPr>
          <w:rFonts w:eastAsia="Times New Roman"/>
          <w:bCs/>
          <w:szCs w:val="26"/>
        </w:rPr>
        <w:t>Als het noodzakelijk is worden je persoonsgegevens aan Kind en Gezin of Zorginspectie. De organisator van de kinderopvang waarborgt de veiligheid en het vertrouwelijk karakter van het gebruik van gegevens, zowel door medewerkers van de opvang als door mogelijke onderaannemers. Deze verwerking gebeurt conform de huidige privacywetgeving.</w:t>
      </w:r>
    </w:p>
    <w:p w14:paraId="13119975" w14:textId="77777777" w:rsidR="00192658" w:rsidRPr="00776D5E" w:rsidRDefault="00192658" w:rsidP="00192658">
      <w:pPr>
        <w:spacing w:line="290" w:lineRule="atLeast"/>
        <w:rPr>
          <w:rFonts w:eastAsia="Times New Roman"/>
          <w:b/>
          <w:bCs/>
          <w:color w:val="4F81BD"/>
          <w:szCs w:val="26"/>
        </w:rPr>
      </w:pPr>
      <w:r w:rsidRPr="005C00B6">
        <w:rPr>
          <w:rStyle w:val="TitelsChar"/>
          <w:rFonts w:eastAsia="Calibri"/>
        </w:rPr>
        <w:t>Functionaris voor gegevensbescherming</w:t>
      </w:r>
      <w:r w:rsidRPr="005C00B6">
        <w:rPr>
          <w:rStyle w:val="TitelsChar"/>
          <w:rFonts w:eastAsia="Calibri"/>
        </w:rPr>
        <w:br/>
      </w:r>
      <w:r>
        <w:rPr>
          <w:rFonts w:eastAsia="Times New Roman"/>
          <w:bCs/>
          <w:szCs w:val="26"/>
        </w:rPr>
        <w:t xml:space="preserve">De verwerking van persoonsgegevens gebeurt onder toezicht van onze functionaris voor gegevensbescherming. Meer informatie hieromtrent is te verkrijgen bij de coördinator. </w:t>
      </w:r>
    </w:p>
    <w:p w14:paraId="2538CDAF" w14:textId="77777777" w:rsidR="00192658" w:rsidRDefault="00192658" w:rsidP="00192658">
      <w:pPr>
        <w:spacing w:line="290" w:lineRule="atLeast"/>
        <w:jc w:val="both"/>
      </w:pPr>
      <w:r>
        <w:br w:type="page"/>
      </w:r>
    </w:p>
    <w:p w14:paraId="0F37848D" w14:textId="77777777" w:rsidR="00192658" w:rsidRDefault="00192658" w:rsidP="00192658">
      <w:pPr>
        <w:pStyle w:val="Kop1"/>
      </w:pPr>
      <w:bookmarkStart w:id="61" w:name="_Toc8294312"/>
      <w:bookmarkStart w:id="62" w:name="_Toc128406415"/>
      <w:r>
        <w:lastRenderedPageBreak/>
        <w:t>Andere documenten</w:t>
      </w:r>
      <w:bookmarkEnd w:id="61"/>
      <w:bookmarkEnd w:id="62"/>
    </w:p>
    <w:p w14:paraId="5FE4BDC2" w14:textId="77777777" w:rsidR="00192658" w:rsidRPr="005C00B6" w:rsidRDefault="00192658" w:rsidP="005C00B6">
      <w:pPr>
        <w:pStyle w:val="Kop2"/>
      </w:pPr>
      <w:bookmarkStart w:id="63" w:name="_Toc8294313"/>
      <w:bookmarkStart w:id="64" w:name="_Toc128406416"/>
      <w:r w:rsidRPr="005C00B6">
        <w:t>Verzekering</w:t>
      </w:r>
      <w:bookmarkEnd w:id="63"/>
      <w:bookmarkEnd w:id="64"/>
    </w:p>
    <w:p w14:paraId="65509F94" w14:textId="0A24A72F" w:rsidR="00192658" w:rsidRDefault="00192658" w:rsidP="00192658">
      <w:pPr>
        <w:spacing w:line="240" w:lineRule="auto"/>
        <w:jc w:val="both"/>
      </w:pPr>
      <w:r>
        <w:t xml:space="preserve">Het IBO heeft een verzekering voor de burgerlijke aansprakelijkheid voor het personeel en de kinderen. Er is ook een verzekering tegen lichamelijk ongevallen voor de kinderen tijdens hun verblijf in de opvang. </w:t>
      </w:r>
    </w:p>
    <w:p w14:paraId="6106E461" w14:textId="77777777" w:rsidR="00192658" w:rsidRDefault="00192658" w:rsidP="00192658">
      <w:pPr>
        <w:jc w:val="both"/>
      </w:pPr>
      <w:r>
        <w:t xml:space="preserve">Aangifte van schade of ongevallen moet binnen de 24 uur na de feiten gebeuren aan de leidinggevende of zijn/haar </w:t>
      </w:r>
      <w:r w:rsidRPr="00411160">
        <w:t>vervanger. De leidinggevende brengt de verzekeringsinstelling op de hoogte. De polissen kan je inkijken bij de coördinator op het gemeentehuis.</w:t>
      </w:r>
      <w:r>
        <w:t xml:space="preserve"> </w:t>
      </w:r>
    </w:p>
    <w:p w14:paraId="6074417E" w14:textId="77777777" w:rsidR="00192658" w:rsidRDefault="00192658" w:rsidP="00192658">
      <w:pPr>
        <w:jc w:val="both"/>
      </w:pPr>
    </w:p>
    <w:p w14:paraId="670159F6" w14:textId="3750F550" w:rsidR="00192658" w:rsidRDefault="00192658" w:rsidP="005C00B6">
      <w:pPr>
        <w:pStyle w:val="Kop2"/>
      </w:pPr>
      <w:bookmarkStart w:id="65" w:name="_Toc128406417"/>
      <w:r w:rsidRPr="00611C8C">
        <w:t>Inlichtingenfiche en het aanwezigheidsregister</w:t>
      </w:r>
      <w:bookmarkEnd w:id="65"/>
    </w:p>
    <w:p w14:paraId="39E50E61" w14:textId="77777777" w:rsidR="00192658" w:rsidRDefault="00192658" w:rsidP="00192658">
      <w:pPr>
        <w:jc w:val="both"/>
      </w:pPr>
      <w:r>
        <w:t xml:space="preserve">Voor elk opgevangen kind wordt een inlichtingfiche ingevuld. Dit is belangrijk voor de veiligheid van elk kind. We vragen o.a. belangrijke medische gegevens, school, de telefoonnummers waarop je bereikbaar bent, personen die het kind mogen ophalen,… </w:t>
      </w:r>
    </w:p>
    <w:p w14:paraId="23657B2D" w14:textId="77777777" w:rsidR="00192658" w:rsidRPr="00411160" w:rsidRDefault="00192658" w:rsidP="00192658">
      <w:pPr>
        <w:jc w:val="both"/>
      </w:pPr>
      <w:r w:rsidRPr="00411160">
        <w:t xml:space="preserve">Zorg ervoor dat de inlichtingenfiche over je kind altijd juist is. Geef veranderingen in de gegevens over de gezondheid van je kind, jouw telefoonnummers of huisarts onmiddellijk door. </w:t>
      </w:r>
    </w:p>
    <w:p w14:paraId="07334252" w14:textId="77777777" w:rsidR="00192658" w:rsidRPr="00411160" w:rsidRDefault="00192658" w:rsidP="00192658">
      <w:pPr>
        <w:jc w:val="both"/>
      </w:pPr>
      <w:r w:rsidRPr="00411160">
        <w:t xml:space="preserve">De inlichtingenfiche kan alleen en op elk moment geraadpleegd worden door: de organisator als het echt noodzakelijk is, de coördinator, de kinderbegeleiders, de toezichthouders voor controle op de naleving van de erkenningsvoorwaarden, Kind en Gezin en jezelf. </w:t>
      </w:r>
    </w:p>
    <w:p w14:paraId="5483F684" w14:textId="3B2E6295" w:rsidR="00192658" w:rsidRPr="00411160" w:rsidRDefault="00192658" w:rsidP="00192658">
      <w:r w:rsidRPr="00411160">
        <w:br/>
        <w:t>De inlichtingenfiche ontvangen we graag ten laatste de dag van de start samen met een gezinssamenstelling.</w:t>
      </w:r>
    </w:p>
    <w:p w14:paraId="6594FEAB" w14:textId="77777777" w:rsidR="00192658" w:rsidRDefault="00192658" w:rsidP="00192658">
      <w:r w:rsidRPr="00411160">
        <w:t xml:space="preserve">De Duiventil voorziet een aanwezigheidsregister. Daarin staat voor elk kind het uur van aankomst en vertrek per dag. Deze registratie gebeurt tot op de minuut nauwkeurig. We vragen om de  uren te bevestigen door iedere dag de aanwezigheidslijst af te tekenen. </w:t>
      </w:r>
      <w:r w:rsidRPr="00411160">
        <w:br/>
        <w:t xml:space="preserve">Ga je niet akkoord met de opgeschreven aanwezigheden, dan kan je dit melden aan de coördinator. </w:t>
      </w:r>
    </w:p>
    <w:p w14:paraId="1FFAC25C" w14:textId="77777777" w:rsidR="00192658" w:rsidRPr="00411160" w:rsidRDefault="00192658" w:rsidP="00192658"/>
    <w:p w14:paraId="71FF0DE6" w14:textId="3EAABE3D" w:rsidR="00192658" w:rsidRDefault="00192658" w:rsidP="005C00B6">
      <w:pPr>
        <w:pStyle w:val="Kop2"/>
      </w:pPr>
      <w:bookmarkStart w:id="66" w:name="_Toc128406418"/>
      <w:r w:rsidRPr="00611C8C">
        <w:t>Kwaliteitshandboek</w:t>
      </w:r>
      <w:bookmarkEnd w:id="66"/>
    </w:p>
    <w:p w14:paraId="60C51F86" w14:textId="77777777" w:rsidR="00192658" w:rsidRDefault="00192658" w:rsidP="00192658">
      <w:pPr>
        <w:spacing w:line="290" w:lineRule="atLeast"/>
        <w:jc w:val="both"/>
      </w:pPr>
      <w:r w:rsidRPr="009C31D4">
        <w:t>De Duiventil heeft een kwaliteitshandboek. Het kwaliteitshandboek beschrijft hoe we werken. Je vindt er onze doelstellingen voor het pedagogisch beleid, de betrokkenheid van de ouders, klachtenprocedure, onze werkwijze, onze organisatiestructuur, onze verbeterplannen, enz. Je kan het kwaliteitshandboek inkijken als je dit wenst.</w:t>
      </w:r>
      <w:r w:rsidRPr="00411160">
        <w:t xml:space="preserve"> </w:t>
      </w:r>
    </w:p>
    <w:p w14:paraId="055731F9" w14:textId="77777777" w:rsidR="00192658" w:rsidRPr="00411160" w:rsidRDefault="00192658" w:rsidP="00192658">
      <w:pPr>
        <w:spacing w:line="290" w:lineRule="atLeast"/>
        <w:jc w:val="both"/>
      </w:pPr>
      <w:r>
        <w:br w:type="page"/>
      </w:r>
    </w:p>
    <w:p w14:paraId="7D24CC35" w14:textId="7D88C3EB" w:rsidR="00192658" w:rsidRPr="005C00B6" w:rsidRDefault="00192658" w:rsidP="005C00B6">
      <w:pPr>
        <w:pStyle w:val="Kop1"/>
      </w:pPr>
      <w:bookmarkStart w:id="67" w:name="_Toc8294314"/>
      <w:bookmarkStart w:id="68" w:name="_Toc128406419"/>
      <w:r w:rsidRPr="005C00B6">
        <w:lastRenderedPageBreak/>
        <w:t>Wijzigingen in het huishoudelijk reglement</w:t>
      </w:r>
      <w:bookmarkEnd w:id="67"/>
      <w:bookmarkEnd w:id="68"/>
    </w:p>
    <w:p w14:paraId="2FF9FC7E" w14:textId="77777777" w:rsidR="00192658" w:rsidRPr="00411160" w:rsidRDefault="00192658" w:rsidP="00192658">
      <w:r w:rsidRPr="00411160">
        <w:t>Elke verandering in je nadeel aan het huishoudelijk reglement melden we schriftelijk minstens 2 maanden vóór de aanpassing. Andere wijzigingen melden we tot een maand op voorhand. Elke verandering moet je als ouders ondertekene</w:t>
      </w:r>
      <w:r>
        <w:t>n voor ontvangst, kennisname en voor akkoord.</w:t>
      </w:r>
    </w:p>
    <w:p w14:paraId="24582B5E" w14:textId="77777777" w:rsidR="00192658" w:rsidRPr="00411160" w:rsidRDefault="00192658" w:rsidP="00192658">
      <w:r w:rsidRPr="00411160">
        <w:t>Je hebt het recht om 2 maanden na kennisname van een aanpassing in je nadeel, de schriftelijke overeenkomst op te zeggen zonder enige schade – of opzegvergoeding.</w:t>
      </w:r>
    </w:p>
    <w:p w14:paraId="65847476" w14:textId="77777777" w:rsidR="00192658" w:rsidRPr="00611C8C" w:rsidRDefault="00192658" w:rsidP="00A30B21"/>
    <w:p w14:paraId="2574BF5E" w14:textId="02D10DC1" w:rsidR="00192658" w:rsidRPr="005C00B6" w:rsidRDefault="00192658" w:rsidP="005C00B6">
      <w:pPr>
        <w:pStyle w:val="Kop1"/>
      </w:pPr>
      <w:bookmarkStart w:id="69" w:name="_Toc8294315"/>
      <w:bookmarkStart w:id="70" w:name="_Toc128406420"/>
      <w:r w:rsidRPr="005C00B6">
        <w:t>Tot slot</w:t>
      </w:r>
      <w:bookmarkEnd w:id="69"/>
      <w:bookmarkEnd w:id="70"/>
    </w:p>
    <w:p w14:paraId="0ADE2D3A" w14:textId="618E7AD4" w:rsidR="00192658" w:rsidRDefault="00192658" w:rsidP="005C00B6">
      <w:bookmarkStart w:id="71" w:name="_Toc8294316"/>
      <w:r w:rsidRPr="00234CBC">
        <w:t xml:space="preserve">Dit huishoudelijk reglement is opgesteld op </w:t>
      </w:r>
      <w:r w:rsidR="003D201E" w:rsidRPr="00234CBC">
        <w:t>07/06/2023</w:t>
      </w:r>
      <w:r w:rsidR="008F4682" w:rsidRPr="00234CBC">
        <w:t xml:space="preserve"> </w:t>
      </w:r>
      <w:r w:rsidRPr="00234CBC">
        <w:t xml:space="preserve">en goedgekeurd in de gemeenteraad van </w:t>
      </w:r>
      <w:r w:rsidR="003D201E" w:rsidRPr="00234CBC">
        <w:t>26/06/2023</w:t>
      </w:r>
      <w:r w:rsidRPr="00234CBC">
        <w:t xml:space="preserve"> volgens de op dat moment geldende regelgeving en richtlijnen van Kind en Gezin.</w:t>
      </w:r>
      <w:r>
        <w:t xml:space="preserve"> Alle regels over kinderopvang vind je op </w:t>
      </w:r>
      <w:hyperlink r:id="rId25" w:history="1">
        <w:r w:rsidRPr="00415A33">
          <w:rPr>
            <w:rStyle w:val="Hyperlink"/>
          </w:rPr>
          <w:t>www.kindengezin.be</w:t>
        </w:r>
        <w:bookmarkEnd w:id="71"/>
      </w:hyperlink>
    </w:p>
    <w:p w14:paraId="0879C6C4" w14:textId="77777777" w:rsidR="00192658" w:rsidRDefault="00192658" w:rsidP="005C00B6">
      <w:r>
        <w:br/>
        <w:t>Heb je vragen of opmerkingen bij dit reglement of bij de werking van IBO De Duiventil. Praat dan met de verantwoordelijke.</w:t>
      </w:r>
    </w:p>
    <w:p w14:paraId="42CB05A0" w14:textId="39A258B9" w:rsidR="00192658" w:rsidRDefault="00192658" w:rsidP="00192658">
      <w:r>
        <w:t xml:space="preserve">De aanpassingen in het reglement gaan in </w:t>
      </w:r>
      <w:r w:rsidRPr="00AA1351">
        <w:rPr>
          <w:b/>
        </w:rPr>
        <w:t xml:space="preserve">vanaf 1 </w:t>
      </w:r>
      <w:r w:rsidR="005C00B6">
        <w:rPr>
          <w:b/>
        </w:rPr>
        <w:t>september</w:t>
      </w:r>
      <w:r w:rsidRPr="00AA1351">
        <w:rPr>
          <w:b/>
        </w:rPr>
        <w:t xml:space="preserve"> 20</w:t>
      </w:r>
      <w:r w:rsidR="005C00B6">
        <w:rPr>
          <w:b/>
        </w:rPr>
        <w:t>23.</w:t>
      </w:r>
    </w:p>
    <w:p w14:paraId="01A39C5A" w14:textId="77777777" w:rsidR="00192658" w:rsidRDefault="00192658" w:rsidP="00192658"/>
    <w:p w14:paraId="7CB1D845" w14:textId="77777777" w:rsidR="00192658" w:rsidRDefault="00192658" w:rsidP="00192658"/>
    <w:p w14:paraId="0F1282A4" w14:textId="2DBD438B" w:rsidR="00EE56FF" w:rsidRDefault="00192658" w:rsidP="00833906">
      <w:r>
        <w:t xml:space="preserve">R. Beeusaert- Pattyn </w:t>
      </w:r>
      <w:r>
        <w:tab/>
      </w:r>
      <w:r>
        <w:tab/>
      </w:r>
      <w:r>
        <w:tab/>
      </w:r>
      <w:r>
        <w:tab/>
      </w:r>
      <w:r>
        <w:tab/>
        <w:t>I. Vandenbussche</w:t>
      </w:r>
      <w:r>
        <w:br/>
        <w:t xml:space="preserve">Burgemeester </w:t>
      </w:r>
      <w:r>
        <w:tab/>
      </w:r>
      <w:r>
        <w:tab/>
      </w:r>
      <w:r>
        <w:tab/>
      </w:r>
      <w:r>
        <w:tab/>
      </w:r>
      <w:r>
        <w:tab/>
      </w:r>
      <w:r>
        <w:tab/>
        <w:t>Algemeen directeur</w:t>
      </w:r>
      <w:bookmarkStart w:id="72" w:name="_Toc128406421"/>
      <w:r w:rsidR="00632FED">
        <w:rPr>
          <w:noProof/>
          <w:lang w:eastAsia="nl-BE"/>
        </w:rPr>
        <mc:AlternateContent>
          <mc:Choice Requires="wps">
            <w:drawing>
              <wp:anchor distT="0" distB="0" distL="114300" distR="114300" simplePos="0" relativeHeight="251708416" behindDoc="0" locked="0" layoutInCell="1" allowOverlap="1" wp14:anchorId="3037AB42" wp14:editId="62B1BD0B">
                <wp:simplePos x="0" y="0"/>
                <wp:positionH relativeFrom="column">
                  <wp:posOffset>3405439</wp:posOffset>
                </wp:positionH>
                <wp:positionV relativeFrom="paragraph">
                  <wp:posOffset>725862</wp:posOffset>
                </wp:positionV>
                <wp:extent cx="1419367" cy="286603"/>
                <wp:effectExtent l="0" t="0" r="28575" b="18415"/>
                <wp:wrapNone/>
                <wp:docPr id="74" name="Rechthoek 74"/>
                <wp:cNvGraphicFramePr/>
                <a:graphic xmlns:a="http://schemas.openxmlformats.org/drawingml/2006/main">
                  <a:graphicData uri="http://schemas.microsoft.com/office/word/2010/wordprocessingShape">
                    <wps:wsp>
                      <wps:cNvSpPr/>
                      <wps:spPr>
                        <a:xfrm>
                          <a:off x="0" y="0"/>
                          <a:ext cx="1419367" cy="28660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ADBFD" id="Rechthoek 74" o:spid="_x0000_s1026" style="position:absolute;margin-left:268.15pt;margin-top:57.15pt;width:111.75pt;height:22.5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" fillcolor="white [3212]" strokecolor="white [3212]" strokeweight="1pt"/>
            </w:pict>
          </mc:Fallback>
        </mc:AlternateContent>
      </w:r>
      <w:r w:rsidR="007C1355">
        <w:rPr>
          <w:noProof/>
          <w:lang w:eastAsia="nl-BE"/>
        </w:rPr>
        <mc:AlternateContent>
          <mc:Choice Requires="wps">
            <w:drawing>
              <wp:anchor distT="0" distB="0" distL="114300" distR="114300" simplePos="0" relativeHeight="251707392" behindDoc="0" locked="0" layoutInCell="1" allowOverlap="1" wp14:anchorId="57AE466E" wp14:editId="53D0D854">
                <wp:simplePos x="0" y="0"/>
                <wp:positionH relativeFrom="column">
                  <wp:posOffset>3180251</wp:posOffset>
                </wp:positionH>
                <wp:positionV relativeFrom="paragraph">
                  <wp:posOffset>1218897</wp:posOffset>
                </wp:positionV>
                <wp:extent cx="1589964" cy="197892"/>
                <wp:effectExtent l="0" t="0" r="0" b="0"/>
                <wp:wrapNone/>
                <wp:docPr id="73" name="Rechthoek 73"/>
                <wp:cNvGraphicFramePr/>
                <a:graphic xmlns:a="http://schemas.openxmlformats.org/drawingml/2006/main">
                  <a:graphicData uri="http://schemas.microsoft.com/office/word/2010/wordprocessingShape">
                    <wps:wsp>
                      <wps:cNvSpPr/>
                      <wps:spPr>
                        <a:xfrm>
                          <a:off x="0" y="0"/>
                          <a:ext cx="1589964" cy="19789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FD350E" id="Rechthoek 73" o:spid="_x0000_s1026" style="position:absolute;margin-left:250.4pt;margin-top:96pt;width:125.2pt;height:15.6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" fillcolor="white [3212]" stroked="f" strokeweight="1pt"/>
            </w:pict>
          </mc:Fallback>
        </mc:AlternateContent>
      </w:r>
      <w:bookmarkEnd w:id="72"/>
    </w:p>
    <w:sectPr w:rsidR="00EE56FF" w:rsidSect="009D66FA">
      <w:footerReference w:type="even" r:id="rId26"/>
      <w:footerReference w:type="default" r:id="rId27"/>
      <w:type w:val="continuous"/>
      <w:pgSz w:w="11906" w:h="16838" w:code="9"/>
      <w:pgMar w:top="1134" w:right="1134" w:bottom="851" w:left="1134" w:header="709" w:footer="403" w:gutter="0"/>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49E06" w14:textId="77777777" w:rsidR="006C0984" w:rsidRDefault="006C0984" w:rsidP="00192658">
      <w:pPr>
        <w:spacing w:after="0" w:line="240" w:lineRule="auto"/>
      </w:pPr>
      <w:r>
        <w:separator/>
      </w:r>
    </w:p>
  </w:endnote>
  <w:endnote w:type="continuationSeparator" w:id="0">
    <w:p w14:paraId="3D791E24" w14:textId="77777777" w:rsidR="006C0984" w:rsidRDefault="006C0984" w:rsidP="00192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F8209" w14:textId="77777777" w:rsidR="00632FED" w:rsidRDefault="00632FED">
    <w:pPr>
      <w:pStyle w:val="Voettekst"/>
    </w:pPr>
    <w:r w:rsidRPr="00D617FD">
      <w:rPr>
        <w:noProof/>
        <w:lang w:val="nl-BE" w:eastAsia="nl-BE"/>
      </w:rPr>
      <mc:AlternateContent>
        <mc:Choice Requires="wpg">
          <w:drawing>
            <wp:anchor distT="0" distB="0" distL="114300" distR="114300" simplePos="0" relativeHeight="251659264" behindDoc="0" locked="0" layoutInCell="1" allowOverlap="1" wp14:anchorId="1773C776" wp14:editId="4FB7AA92">
              <wp:simplePos x="0" y="0"/>
              <wp:positionH relativeFrom="page">
                <wp:align>center</wp:align>
              </wp:positionH>
              <wp:positionV relativeFrom="line">
                <wp:align>top</wp:align>
              </wp:positionV>
              <wp:extent cx="7366635" cy="347345"/>
              <wp:effectExtent l="9525" t="9525" r="5715" b="5080"/>
              <wp:wrapTopAndBottom/>
              <wp:docPr id="60" name="Groe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65"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p w14:paraId="1652B021" w14:textId="77777777" w:rsidR="00632FED" w:rsidRPr="00BA649A" w:rsidRDefault="00632FED">
                            <w:pPr>
                              <w:pStyle w:val="Voettekst"/>
                              <w:jc w:val="right"/>
                              <w:rPr>
                                <w:color w:val="FFFFFF"/>
                                <w:spacing w:val="60"/>
                              </w:rPr>
                            </w:pPr>
                            <w:r w:rsidRPr="00BA649A">
                              <w:rPr>
                                <w:color w:val="FFFFFF"/>
                                <w:spacing w:val="60"/>
                                <w:lang w:val="nl-BE"/>
                              </w:rPr>
                              <w:t>Huishoudelijk Reglement IBO De Duiventil</w:t>
                            </w:r>
                          </w:p>
                          <w:p w14:paraId="7D3B8F77" w14:textId="77777777" w:rsidR="00632FED" w:rsidRPr="00BA649A" w:rsidRDefault="00632FED">
                            <w:pPr>
                              <w:pStyle w:val="Koptekst"/>
                              <w:rPr>
                                <w:color w:val="FFFFFF"/>
                              </w:rPr>
                            </w:pPr>
                          </w:p>
                        </w:txbxContent>
                      </wps:txbx>
                      <wps:bodyPr rot="0" vert="horz" wrap="square" lIns="91440" tIns="45720" rIns="91440" bIns="45720" anchor="t" anchorCtr="0" upright="1">
                        <a:noAutofit/>
                      </wps:bodyPr>
                    </wps:wsp>
                    <wps:wsp>
                      <wps:cNvPr id="66"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DAB35" w14:textId="77777777" w:rsidR="00632FED" w:rsidRPr="00BA649A" w:rsidRDefault="00632FED">
                            <w:pPr>
                              <w:pStyle w:val="Voettekst"/>
                              <w:rPr>
                                <w:color w:val="FFFFFF"/>
                              </w:rPr>
                            </w:pPr>
                            <w:r w:rsidRPr="00BA649A">
                              <w:rPr>
                                <w:color w:val="FFFFFF"/>
                              </w:rPr>
                              <w:t xml:space="preserve">Pagina </w:t>
                            </w:r>
                            <w:r>
                              <w:fldChar w:fldCharType="begin"/>
                            </w:r>
                            <w:r>
                              <w:instrText xml:space="preserve"> PAGE   \* MERGEFORMAT </w:instrText>
                            </w:r>
                            <w:r>
                              <w:fldChar w:fldCharType="separate"/>
                            </w:r>
                            <w:r w:rsidRPr="00430289">
                              <w:rPr>
                                <w:noProof/>
                                <w:color w:val="FFFFFF"/>
                              </w:rPr>
                              <w:t>5</w:t>
                            </w:r>
                            <w:r>
                              <w:fldChar w:fldCharType="end"/>
                            </w:r>
                          </w:p>
                        </w:txbxContent>
                      </wps:txbx>
                      <wps:bodyPr rot="0" vert="horz" wrap="square" lIns="91440" tIns="45720" rIns="91440" bIns="45720" anchor="t" anchorCtr="0" upright="1">
                        <a:noAutofit/>
                      </wps:bodyPr>
                    </wps:wsp>
                    <wps:wsp>
                      <wps:cNvPr id="67"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73C776" id="Groep 60" o:spid="_x0000_s1026"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">
              <v:rect id="Rectangle 2" o:spid="_x0000_s1027"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" fillcolor="#943634" stroked="f" strokecolor="#943634">
                <v:textbox>
                  <w:txbxContent>
                    <w:p w14:paraId="1652B021" w14:textId="77777777" w:rsidR="00632FED" w:rsidRPr="00BA649A" w:rsidRDefault="00632FED">
                      <w:pPr>
                        <w:pStyle w:val="Voettekst"/>
                        <w:jc w:val="right"/>
                        <w:rPr>
                          <w:color w:val="FFFFFF"/>
                          <w:spacing w:val="60"/>
                        </w:rPr>
                      </w:pPr>
                      <w:r w:rsidRPr="00BA649A">
                        <w:rPr>
                          <w:color w:val="FFFFFF"/>
                          <w:spacing w:val="60"/>
                          <w:lang w:val="nl-BE"/>
                        </w:rPr>
                        <w:t>Huishoudelijk Reglement IBO De Duiventil</w:t>
                      </w:r>
                    </w:p>
                    <w:p w14:paraId="7D3B8F77" w14:textId="77777777" w:rsidR="00632FED" w:rsidRPr="00BA649A" w:rsidRDefault="00632FED">
                      <w:pPr>
                        <w:pStyle w:val="Koptekst"/>
                        <w:rPr>
                          <w:color w:val="FFFFFF"/>
                        </w:rPr>
                      </w:pPr>
                    </w:p>
                  </w:txbxContent>
                </v:textbox>
              </v:rect>
              <v:rect id="Rectangle 3" o:spid="_x0000_s1028"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" fillcolor="#943634" stroked="f">
                <v:textbox>
                  <w:txbxContent>
                    <w:p w14:paraId="07BDAB35" w14:textId="77777777" w:rsidR="00632FED" w:rsidRPr="00BA649A" w:rsidRDefault="00632FED">
                      <w:pPr>
                        <w:pStyle w:val="Voettekst"/>
                        <w:rPr>
                          <w:color w:val="FFFFFF"/>
                        </w:rPr>
                      </w:pPr>
                      <w:r w:rsidRPr="00BA649A">
                        <w:rPr>
                          <w:color w:val="FFFFFF"/>
                        </w:rPr>
                        <w:t xml:space="preserve">Pagina </w:t>
                      </w:r>
                      <w:r>
                        <w:fldChar w:fldCharType="begin"/>
                      </w:r>
                      <w:r>
                        <w:instrText xml:space="preserve"> PAGE   \* MERGEFORMAT </w:instrText>
                      </w:r>
                      <w:r>
                        <w:fldChar w:fldCharType="separate"/>
                      </w:r>
                      <w:r w:rsidRPr="00430289">
                        <w:rPr>
                          <w:noProof/>
                          <w:color w:val="FFFFFF"/>
                        </w:rPr>
                        <w:t>5</w:t>
                      </w:r>
                      <w:r>
                        <w:fldChar w:fldCharType="end"/>
                      </w:r>
                    </w:p>
                  </w:txbxContent>
                </v:textbox>
              </v:rect>
              <v:rect id="Rectangle 4" o:spid="_x0000_s1029"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" filled="f"/>
              <w10:wrap type="topAndBottom" anchorx="page" anchory="lin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0FE9" w14:textId="77777777" w:rsidR="00632FED" w:rsidRDefault="00632FED">
    <w:pPr>
      <w:pStyle w:val="Voettekst"/>
    </w:pPr>
    <w:r w:rsidRPr="00D617FD">
      <w:rPr>
        <w:noProof/>
        <w:lang w:val="nl-BE" w:eastAsia="nl-BE"/>
      </w:rPr>
      <mc:AlternateContent>
        <mc:Choice Requires="wpg">
          <w:drawing>
            <wp:anchor distT="0" distB="0" distL="114300" distR="114300" simplePos="0" relativeHeight="251660288" behindDoc="0" locked="0" layoutInCell="1" allowOverlap="1" wp14:anchorId="54177F6D" wp14:editId="24805104">
              <wp:simplePos x="0" y="0"/>
              <wp:positionH relativeFrom="page">
                <wp:align>center</wp:align>
              </wp:positionH>
              <wp:positionV relativeFrom="line">
                <wp:align>top</wp:align>
              </wp:positionV>
              <wp:extent cx="7366635" cy="347345"/>
              <wp:effectExtent l="12700" t="12065" r="12065" b="12065"/>
              <wp:wrapTopAndBottom/>
              <wp:docPr id="56" name="Groe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69" name="Rectangle 6"/>
                      <wps:cNvSpPr>
                        <a:spLocks noChangeArrowheads="1"/>
                      </wps:cNvSpPr>
                      <wps:spPr bwMode="auto">
                        <a:xfrm>
                          <a:off x="374" y="14903"/>
                          <a:ext cx="9346" cy="432"/>
                        </a:xfrm>
                        <a:prstGeom prst="rect">
                          <a:avLst/>
                        </a:prstGeom>
                        <a:solidFill>
                          <a:srgbClr val="00B0F0"/>
                        </a:solidFill>
                        <a:ln w="38100">
                          <a:solidFill>
                            <a:srgbClr val="F2F2F2"/>
                          </a:solidFill>
                          <a:miter lim="800000"/>
                          <a:headEnd/>
                          <a:tailEnd/>
                        </a:ln>
                        <a:effectLst>
                          <a:outerShdw dist="28398" dir="3806097" algn="ctr" rotWithShape="0">
                            <a:srgbClr val="4E6128">
                              <a:alpha val="50000"/>
                            </a:srgbClr>
                          </a:outerShdw>
                        </a:effectLst>
                      </wps:spPr>
                      <wps:txbx>
                        <w:txbxContent>
                          <w:p w14:paraId="33C89BFC" w14:textId="77777777" w:rsidR="00632FED" w:rsidRPr="00404382" w:rsidRDefault="00632FED">
                            <w:pPr>
                              <w:pStyle w:val="Voettekst"/>
                              <w:jc w:val="right"/>
                              <w:rPr>
                                <w:rFonts w:ascii="Verdana" w:hAnsi="Verdana"/>
                                <w:color w:val="FFFFFF"/>
                                <w:spacing w:val="60"/>
                                <w:sz w:val="18"/>
                                <w:szCs w:val="18"/>
                              </w:rPr>
                            </w:pPr>
                            <w:r w:rsidRPr="00404382">
                              <w:rPr>
                                <w:rFonts w:ascii="Verdana" w:hAnsi="Verdana"/>
                                <w:color w:val="FFFFFF"/>
                                <w:spacing w:val="60"/>
                                <w:sz w:val="18"/>
                                <w:szCs w:val="18"/>
                                <w:lang w:val="nl-BE"/>
                              </w:rPr>
                              <w:t>Huishoudelijk Reglement IBO De Duiventil</w:t>
                            </w:r>
                          </w:p>
                          <w:p w14:paraId="3214D9F4" w14:textId="77777777" w:rsidR="00632FED" w:rsidRPr="00404382" w:rsidRDefault="00632FED">
                            <w:pPr>
                              <w:pStyle w:val="Koptekst"/>
                              <w:rPr>
                                <w:color w:val="FFFFFF"/>
                              </w:rPr>
                            </w:pPr>
                          </w:p>
                        </w:txbxContent>
                      </wps:txbx>
                      <wps:bodyPr rot="0" vert="horz" wrap="square" lIns="91440" tIns="45720" rIns="91440" bIns="45720" anchor="t" anchorCtr="0" upright="1">
                        <a:noAutofit/>
                      </wps:bodyPr>
                    </wps:wsp>
                    <wps:wsp>
                      <wps:cNvPr id="70" name="Rectangle 7"/>
                      <wps:cNvSpPr>
                        <a:spLocks noChangeArrowheads="1"/>
                      </wps:cNvSpPr>
                      <wps:spPr bwMode="auto">
                        <a:xfrm>
                          <a:off x="9763" y="14903"/>
                          <a:ext cx="2102" cy="432"/>
                        </a:xfrm>
                        <a:prstGeom prst="rect">
                          <a:avLst/>
                        </a:prstGeom>
                        <a:solidFill>
                          <a:srgbClr val="00B0F0"/>
                        </a:solidFill>
                        <a:ln w="38100">
                          <a:solidFill>
                            <a:srgbClr val="F2F2F2"/>
                          </a:solidFill>
                          <a:miter lim="800000"/>
                          <a:headEnd/>
                          <a:tailEnd/>
                        </a:ln>
                        <a:effectLst>
                          <a:outerShdw dist="28398" dir="3806097" algn="ctr" rotWithShape="0">
                            <a:srgbClr val="4E6128">
                              <a:alpha val="50000"/>
                            </a:srgbClr>
                          </a:outerShdw>
                        </a:effectLst>
                      </wps:spPr>
                      <wps:txbx>
                        <w:txbxContent>
                          <w:p w14:paraId="6FFA7C80" w14:textId="77777777" w:rsidR="00632FED" w:rsidRPr="00404382" w:rsidRDefault="00632FED">
                            <w:pPr>
                              <w:pStyle w:val="Voettekst"/>
                              <w:rPr>
                                <w:rFonts w:ascii="Verdana" w:hAnsi="Verdana"/>
                                <w:color w:val="FFFFFF"/>
                                <w:sz w:val="18"/>
                                <w:szCs w:val="18"/>
                              </w:rPr>
                            </w:pPr>
                            <w:r w:rsidRPr="00404382">
                              <w:rPr>
                                <w:rFonts w:ascii="Verdana" w:hAnsi="Verdana"/>
                                <w:color w:val="FFFFFF"/>
                                <w:sz w:val="18"/>
                                <w:szCs w:val="18"/>
                              </w:rPr>
                              <w:t xml:space="preserve">Pagina </w:t>
                            </w:r>
                            <w:r w:rsidRPr="00404382">
                              <w:rPr>
                                <w:rFonts w:ascii="Verdana" w:hAnsi="Verdana"/>
                                <w:sz w:val="18"/>
                                <w:szCs w:val="18"/>
                              </w:rPr>
                              <w:fldChar w:fldCharType="begin"/>
                            </w:r>
                            <w:r w:rsidRPr="00404382">
                              <w:rPr>
                                <w:rFonts w:ascii="Verdana" w:hAnsi="Verdana"/>
                                <w:sz w:val="18"/>
                                <w:szCs w:val="18"/>
                              </w:rPr>
                              <w:instrText xml:space="preserve"> PAGE   \* MERGEFORMAT </w:instrText>
                            </w:r>
                            <w:r w:rsidRPr="00404382">
                              <w:rPr>
                                <w:rFonts w:ascii="Verdana" w:hAnsi="Verdana"/>
                                <w:sz w:val="18"/>
                                <w:szCs w:val="18"/>
                              </w:rPr>
                              <w:fldChar w:fldCharType="separate"/>
                            </w:r>
                            <w:r w:rsidR="00C02F98" w:rsidRPr="00C02F98">
                              <w:rPr>
                                <w:rFonts w:ascii="Verdana" w:hAnsi="Verdana"/>
                                <w:noProof/>
                                <w:color w:val="FFFFFF"/>
                                <w:sz w:val="18"/>
                                <w:szCs w:val="18"/>
                              </w:rPr>
                              <w:t>1</w:t>
                            </w:r>
                            <w:r w:rsidRPr="00404382">
                              <w:rPr>
                                <w:rFonts w:ascii="Verdana" w:hAnsi="Verdana"/>
                                <w:sz w:val="18"/>
                                <w:szCs w:val="18"/>
                              </w:rPr>
                              <w:fldChar w:fldCharType="end"/>
                            </w:r>
                          </w:p>
                        </w:txbxContent>
                      </wps:txbx>
                      <wps:bodyPr rot="0" vert="horz" wrap="square" lIns="91440" tIns="45720" rIns="91440" bIns="45720" anchor="t" anchorCtr="0" upright="1">
                        <a:noAutofit/>
                      </wps:bodyPr>
                    </wps:wsp>
                    <wps:wsp>
                      <wps:cNvPr id="71" name="Rectangle 8"/>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177F6D" id="Groep 56" o:spid="_x0000_s1030" style="position:absolute;margin-left:0;margin-top:0;width:580.05pt;height:27.35pt;z-index:251660288;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">
              <v:rect id="Rectangle 6" o:spid="_x0000_s1031"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" fillcolor="#00b0f0" strokecolor="#f2f2f2" strokeweight="3pt">
                <v:shadow on="t" color="#4e6128" opacity=".5" offset="1pt"/>
                <v:textbox>
                  <w:txbxContent>
                    <w:p w14:paraId="33C89BFC" w14:textId="77777777" w:rsidR="00632FED" w:rsidRPr="00404382" w:rsidRDefault="00632FED">
                      <w:pPr>
                        <w:pStyle w:val="Voettekst"/>
                        <w:jc w:val="right"/>
                        <w:rPr>
                          <w:rFonts w:ascii="Verdana" w:hAnsi="Verdana"/>
                          <w:color w:val="FFFFFF"/>
                          <w:spacing w:val="60"/>
                          <w:sz w:val="18"/>
                          <w:szCs w:val="18"/>
                        </w:rPr>
                      </w:pPr>
                      <w:r w:rsidRPr="00404382">
                        <w:rPr>
                          <w:rFonts w:ascii="Verdana" w:hAnsi="Verdana"/>
                          <w:color w:val="FFFFFF"/>
                          <w:spacing w:val="60"/>
                          <w:sz w:val="18"/>
                          <w:szCs w:val="18"/>
                          <w:lang w:val="nl-BE"/>
                        </w:rPr>
                        <w:t>Huishoudelijk Reglement IBO De Duiventil</w:t>
                      </w:r>
                    </w:p>
                    <w:p w14:paraId="3214D9F4" w14:textId="77777777" w:rsidR="00632FED" w:rsidRPr="00404382" w:rsidRDefault="00632FED">
                      <w:pPr>
                        <w:pStyle w:val="Koptekst"/>
                        <w:rPr>
                          <w:color w:val="FFFFFF"/>
                        </w:rPr>
                      </w:pPr>
                    </w:p>
                  </w:txbxContent>
                </v:textbox>
              </v:rect>
              <v:rect id="Rectangle 7" o:spid="_x0000_s1032"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" fillcolor="#00b0f0" strokecolor="#f2f2f2" strokeweight="3pt">
                <v:shadow on="t" color="#4e6128" opacity=".5" offset="1pt"/>
                <v:textbox>
                  <w:txbxContent>
                    <w:p w14:paraId="6FFA7C80" w14:textId="77777777" w:rsidR="00632FED" w:rsidRPr="00404382" w:rsidRDefault="00632FED">
                      <w:pPr>
                        <w:pStyle w:val="Voettekst"/>
                        <w:rPr>
                          <w:rFonts w:ascii="Verdana" w:hAnsi="Verdana"/>
                          <w:color w:val="FFFFFF"/>
                          <w:sz w:val="18"/>
                          <w:szCs w:val="18"/>
                        </w:rPr>
                      </w:pPr>
                      <w:r w:rsidRPr="00404382">
                        <w:rPr>
                          <w:rFonts w:ascii="Verdana" w:hAnsi="Verdana"/>
                          <w:color w:val="FFFFFF"/>
                          <w:sz w:val="18"/>
                          <w:szCs w:val="18"/>
                        </w:rPr>
                        <w:t xml:space="preserve">Pagina </w:t>
                      </w:r>
                      <w:r w:rsidRPr="00404382">
                        <w:rPr>
                          <w:rFonts w:ascii="Verdana" w:hAnsi="Verdana"/>
                          <w:sz w:val="18"/>
                          <w:szCs w:val="18"/>
                        </w:rPr>
                        <w:fldChar w:fldCharType="begin"/>
                      </w:r>
                      <w:r w:rsidRPr="00404382">
                        <w:rPr>
                          <w:rFonts w:ascii="Verdana" w:hAnsi="Verdana"/>
                          <w:sz w:val="18"/>
                          <w:szCs w:val="18"/>
                        </w:rPr>
                        <w:instrText xml:space="preserve"> PAGE   \* MERGEFORMAT </w:instrText>
                      </w:r>
                      <w:r w:rsidRPr="00404382">
                        <w:rPr>
                          <w:rFonts w:ascii="Verdana" w:hAnsi="Verdana"/>
                          <w:sz w:val="18"/>
                          <w:szCs w:val="18"/>
                        </w:rPr>
                        <w:fldChar w:fldCharType="separate"/>
                      </w:r>
                      <w:r w:rsidR="00C02F98" w:rsidRPr="00C02F98">
                        <w:rPr>
                          <w:rFonts w:ascii="Verdana" w:hAnsi="Verdana"/>
                          <w:noProof/>
                          <w:color w:val="FFFFFF"/>
                          <w:sz w:val="18"/>
                          <w:szCs w:val="18"/>
                        </w:rPr>
                        <w:t>1</w:t>
                      </w:r>
                      <w:r w:rsidRPr="00404382">
                        <w:rPr>
                          <w:rFonts w:ascii="Verdana" w:hAnsi="Verdana"/>
                          <w:sz w:val="18"/>
                          <w:szCs w:val="18"/>
                        </w:rPr>
                        <w:fldChar w:fldCharType="end"/>
                      </w:r>
                    </w:p>
                  </w:txbxContent>
                </v:textbox>
              </v:rect>
              <v:rect id="Rectangle 8" o:spid="_x0000_s1033"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56D4B" w14:textId="77777777" w:rsidR="006C0984" w:rsidRDefault="006C0984" w:rsidP="00192658">
      <w:pPr>
        <w:spacing w:after="0" w:line="240" w:lineRule="auto"/>
      </w:pPr>
      <w:r>
        <w:separator/>
      </w:r>
    </w:p>
  </w:footnote>
  <w:footnote w:type="continuationSeparator" w:id="0">
    <w:p w14:paraId="6CA5E227" w14:textId="77777777" w:rsidR="006C0984" w:rsidRDefault="006C0984" w:rsidP="00192658">
      <w:pPr>
        <w:spacing w:after="0" w:line="240" w:lineRule="auto"/>
      </w:pPr>
      <w:r>
        <w:continuationSeparator/>
      </w:r>
    </w:p>
  </w:footnote>
  <w:footnote w:id="1">
    <w:p w14:paraId="69B0C6D0" w14:textId="77777777" w:rsidR="00632FED" w:rsidRDefault="00632FED" w:rsidP="00192658">
      <w:pPr>
        <w:pStyle w:val="Voetnoottekst"/>
      </w:pPr>
      <w:r>
        <w:rPr>
          <w:rStyle w:val="Voetnootmarkering"/>
        </w:rPr>
        <w:footnoteRef/>
      </w:r>
      <w:r>
        <w:t xml:space="preserve"> Het besluit van de Vlaamse regering met erkennings- en subisidiëringsvoorwaarden voor initiatieven voor buitenschoolse opvang.</w:t>
      </w:r>
    </w:p>
  </w:footnote>
  <w:footnote w:id="2">
    <w:p w14:paraId="3DC81AE4" w14:textId="77777777" w:rsidR="00632FED" w:rsidRDefault="00632FED" w:rsidP="00192658">
      <w:pPr>
        <w:pStyle w:val="Voetnoottekst"/>
      </w:pPr>
      <w:r>
        <w:rPr>
          <w:rStyle w:val="Voetnootmarkering"/>
        </w:rPr>
        <w:footnoteRef/>
      </w:r>
      <w:r>
        <w:t xml:space="preserve"> De privacyverklaring is te vinden op volgende link </w:t>
      </w:r>
      <w:hyperlink r:id="rId1" w:history="1">
        <w:r w:rsidRPr="00D96B5A">
          <w:rPr>
            <w:rStyle w:val="Hyperlink"/>
          </w:rPr>
          <w:t>https://www.lichtervelde.be/privacy</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67F2"/>
    <w:multiLevelType w:val="hybridMultilevel"/>
    <w:tmpl w:val="16B4455E"/>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E87AC2"/>
    <w:multiLevelType w:val="multilevel"/>
    <w:tmpl w:val="7EE0FD4C"/>
    <w:lvl w:ilvl="0">
      <w:start w:val="5"/>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934246A"/>
    <w:multiLevelType w:val="hybridMultilevel"/>
    <w:tmpl w:val="58842586"/>
    <w:lvl w:ilvl="0" w:tplc="28F6D0B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A8475B1"/>
    <w:multiLevelType w:val="multilevel"/>
    <w:tmpl w:val="7EE0FD4C"/>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CCF3A88"/>
    <w:multiLevelType w:val="multilevel"/>
    <w:tmpl w:val="A6AA7448"/>
    <w:lvl w:ilvl="0">
      <w:start w:val="1"/>
      <w:numFmt w:val="decimal"/>
      <w:pStyle w:val="Kop1"/>
      <w:lvlText w:val="%1"/>
      <w:lvlJc w:val="left"/>
      <w:pPr>
        <w:ind w:left="360" w:hanging="360"/>
      </w:pPr>
      <w:rPr>
        <w:rFonts w:hint="default"/>
      </w:rPr>
    </w:lvl>
    <w:lvl w:ilvl="1">
      <w:start w:val="1"/>
      <w:numFmt w:val="decimal"/>
      <w:pStyle w:val="Kop2"/>
      <w:lvlText w:val="%1.%2"/>
      <w:lvlJc w:val="left"/>
      <w:pPr>
        <w:ind w:left="720" w:hanging="720"/>
      </w:pPr>
      <w:rPr>
        <w:rFonts w:hint="default"/>
      </w:rPr>
    </w:lvl>
    <w:lvl w:ilvl="2">
      <w:start w:val="1"/>
      <w:numFmt w:val="decimal"/>
      <w:pStyle w:val="Kop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0CE7BCD"/>
    <w:multiLevelType w:val="multilevel"/>
    <w:tmpl w:val="7EE0FD4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351D530F"/>
    <w:multiLevelType w:val="hybridMultilevel"/>
    <w:tmpl w:val="4202DB14"/>
    <w:lvl w:ilvl="0" w:tplc="F198DE5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5C041FD"/>
    <w:multiLevelType w:val="hybridMultilevel"/>
    <w:tmpl w:val="371804D6"/>
    <w:lvl w:ilvl="0" w:tplc="35707190">
      <w:numFmt w:val="bullet"/>
      <w:lvlText w:val=""/>
      <w:lvlJc w:val="left"/>
      <w:pPr>
        <w:ind w:left="720" w:hanging="360"/>
      </w:pPr>
      <w:rPr>
        <w:rFonts w:ascii="Symbol" w:eastAsia="Calibr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E254D33"/>
    <w:multiLevelType w:val="multilevel"/>
    <w:tmpl w:val="7EE0FD4C"/>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4A920189"/>
    <w:multiLevelType w:val="multilevel"/>
    <w:tmpl w:val="03D69F0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4C743100"/>
    <w:multiLevelType w:val="hybridMultilevel"/>
    <w:tmpl w:val="C37AD246"/>
    <w:lvl w:ilvl="0" w:tplc="6044911E">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EF6727C"/>
    <w:multiLevelType w:val="hybridMultilevel"/>
    <w:tmpl w:val="C4FC6B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2EA2C7E"/>
    <w:multiLevelType w:val="multilevel"/>
    <w:tmpl w:val="7EE0FD4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54377AF2"/>
    <w:multiLevelType w:val="hybridMultilevel"/>
    <w:tmpl w:val="B94E796C"/>
    <w:lvl w:ilvl="0" w:tplc="04130005">
      <w:start w:val="1"/>
      <w:numFmt w:val="bullet"/>
      <w:lvlText w:val=""/>
      <w:lvlJc w:val="left"/>
      <w:pPr>
        <w:tabs>
          <w:tab w:val="num" w:pos="1428"/>
        </w:tabs>
        <w:ind w:left="1428" w:hanging="360"/>
      </w:pPr>
      <w:rPr>
        <w:rFonts w:ascii="Wingdings" w:hAnsi="Wingdings" w:hint="default"/>
      </w:rPr>
    </w:lvl>
    <w:lvl w:ilvl="1" w:tplc="04130003" w:tentative="1">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5E20AFA"/>
    <w:multiLevelType w:val="multilevel"/>
    <w:tmpl w:val="6F708958"/>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987248343">
    <w:abstractNumId w:val="7"/>
  </w:num>
  <w:num w:numId="2" w16cid:durableId="1140267647">
    <w:abstractNumId w:val="11"/>
  </w:num>
  <w:num w:numId="3" w16cid:durableId="569579575">
    <w:abstractNumId w:val="0"/>
  </w:num>
  <w:num w:numId="4" w16cid:durableId="1075514959">
    <w:abstractNumId w:val="13"/>
  </w:num>
  <w:num w:numId="5" w16cid:durableId="2058159135">
    <w:abstractNumId w:val="6"/>
  </w:num>
  <w:num w:numId="6" w16cid:durableId="588394267">
    <w:abstractNumId w:val="14"/>
  </w:num>
  <w:num w:numId="7" w16cid:durableId="923026656">
    <w:abstractNumId w:val="9"/>
  </w:num>
  <w:num w:numId="8" w16cid:durableId="213201675">
    <w:abstractNumId w:val="4"/>
  </w:num>
  <w:num w:numId="9" w16cid:durableId="365300502">
    <w:abstractNumId w:val="5"/>
  </w:num>
  <w:num w:numId="10" w16cid:durableId="1773429447">
    <w:abstractNumId w:val="1"/>
  </w:num>
  <w:num w:numId="11" w16cid:durableId="2024821667">
    <w:abstractNumId w:val="8"/>
  </w:num>
  <w:num w:numId="12" w16cid:durableId="1037197700">
    <w:abstractNumId w:val="12"/>
  </w:num>
  <w:num w:numId="13" w16cid:durableId="1654943732">
    <w:abstractNumId w:val="3"/>
  </w:num>
  <w:num w:numId="14" w16cid:durableId="1953245143">
    <w:abstractNumId w:val="2"/>
  </w:num>
  <w:num w:numId="15" w16cid:durableId="3986037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658"/>
    <w:rsid w:val="000F2987"/>
    <w:rsid w:val="00122B75"/>
    <w:rsid w:val="00192658"/>
    <w:rsid w:val="001D7FE2"/>
    <w:rsid w:val="00234CBC"/>
    <w:rsid w:val="002877EF"/>
    <w:rsid w:val="002F7E08"/>
    <w:rsid w:val="00310A8E"/>
    <w:rsid w:val="0039479B"/>
    <w:rsid w:val="003C676E"/>
    <w:rsid w:val="003D201E"/>
    <w:rsid w:val="003D43EF"/>
    <w:rsid w:val="00400B9A"/>
    <w:rsid w:val="0046184E"/>
    <w:rsid w:val="00487A59"/>
    <w:rsid w:val="00567165"/>
    <w:rsid w:val="005C009B"/>
    <w:rsid w:val="005C00B6"/>
    <w:rsid w:val="00632FED"/>
    <w:rsid w:val="006C0984"/>
    <w:rsid w:val="006E52E6"/>
    <w:rsid w:val="00775263"/>
    <w:rsid w:val="00790FAE"/>
    <w:rsid w:val="00791168"/>
    <w:rsid w:val="007C1355"/>
    <w:rsid w:val="00833906"/>
    <w:rsid w:val="00847077"/>
    <w:rsid w:val="008D6A60"/>
    <w:rsid w:val="008F4682"/>
    <w:rsid w:val="00976A6C"/>
    <w:rsid w:val="009B2074"/>
    <w:rsid w:val="009C31D4"/>
    <w:rsid w:val="009D66FA"/>
    <w:rsid w:val="00A001FB"/>
    <w:rsid w:val="00A152E3"/>
    <w:rsid w:val="00A30B21"/>
    <w:rsid w:val="00BB6C29"/>
    <w:rsid w:val="00C02F98"/>
    <w:rsid w:val="00C04D48"/>
    <w:rsid w:val="00C77418"/>
    <w:rsid w:val="00D527CD"/>
    <w:rsid w:val="00E21801"/>
    <w:rsid w:val="00EE56F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C9B91"/>
  <w15:chartTrackingRefBased/>
  <w15:docId w15:val="{69BDE1F9-6DC2-44E3-8331-70579A94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92658"/>
    <w:pPr>
      <w:spacing w:after="120" w:line="290" w:lineRule="exact"/>
    </w:pPr>
    <w:rPr>
      <w:rFonts w:ascii="Verdana" w:eastAsia="Calibri" w:hAnsi="Verdana" w:cs="Times New Roman"/>
      <w:sz w:val="18"/>
    </w:rPr>
  </w:style>
  <w:style w:type="paragraph" w:styleId="Kop1">
    <w:name w:val="heading 1"/>
    <w:basedOn w:val="Standaard"/>
    <w:next w:val="Standaard"/>
    <w:link w:val="Kop1Char"/>
    <w:uiPriority w:val="9"/>
    <w:qFormat/>
    <w:rsid w:val="005C00B6"/>
    <w:pPr>
      <w:keepNext/>
      <w:keepLines/>
      <w:numPr>
        <w:numId w:val="8"/>
      </w:numPr>
      <w:pBdr>
        <w:top w:val="single" w:sz="4" w:space="1" w:color="365F91"/>
        <w:left w:val="single" w:sz="4" w:space="4" w:color="365F91"/>
        <w:bottom w:val="single" w:sz="4" w:space="1" w:color="365F91"/>
        <w:right w:val="single" w:sz="4" w:space="4" w:color="365F91"/>
      </w:pBdr>
      <w:spacing w:before="200" w:after="200"/>
      <w:ind w:left="357" w:hanging="357"/>
      <w:outlineLvl w:val="0"/>
    </w:pPr>
    <w:rPr>
      <w:rFonts w:eastAsia="Times New Roman"/>
      <w:b/>
      <w:bCs/>
      <w:color w:val="365F91"/>
      <w:sz w:val="20"/>
      <w:szCs w:val="28"/>
    </w:rPr>
  </w:style>
  <w:style w:type="paragraph" w:styleId="Kop2">
    <w:name w:val="heading 2"/>
    <w:basedOn w:val="Standaard"/>
    <w:next w:val="Standaard"/>
    <w:link w:val="Kop2Char"/>
    <w:uiPriority w:val="9"/>
    <w:unhideWhenUsed/>
    <w:qFormat/>
    <w:rsid w:val="00790FAE"/>
    <w:pPr>
      <w:numPr>
        <w:ilvl w:val="1"/>
        <w:numId w:val="8"/>
      </w:numPr>
      <w:outlineLvl w:val="1"/>
    </w:pPr>
    <w:rPr>
      <w:rFonts w:eastAsia="Times New Roman"/>
      <w:b/>
      <w:bCs/>
      <w:color w:val="365F91"/>
      <w:sz w:val="20"/>
      <w:szCs w:val="28"/>
    </w:rPr>
  </w:style>
  <w:style w:type="paragraph" w:styleId="Kop3">
    <w:name w:val="heading 3"/>
    <w:basedOn w:val="Standaard"/>
    <w:next w:val="Standaard"/>
    <w:link w:val="Kop3Char"/>
    <w:uiPriority w:val="9"/>
    <w:unhideWhenUsed/>
    <w:qFormat/>
    <w:rsid w:val="006E52E6"/>
    <w:pPr>
      <w:keepNext/>
      <w:keepLines/>
      <w:numPr>
        <w:ilvl w:val="2"/>
        <w:numId w:val="8"/>
      </w:numPr>
      <w:spacing w:before="200" w:after="0"/>
      <w:outlineLvl w:val="2"/>
    </w:pPr>
    <w:rPr>
      <w:rFonts w:eastAsia="Times New Roman"/>
      <w:b/>
      <w:bCs/>
      <w:color w:val="4F81BD"/>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C00B6"/>
    <w:rPr>
      <w:rFonts w:ascii="Verdana" w:eastAsia="Times New Roman" w:hAnsi="Verdana" w:cs="Times New Roman"/>
      <w:b/>
      <w:bCs/>
      <w:color w:val="365F91"/>
      <w:sz w:val="20"/>
      <w:szCs w:val="28"/>
    </w:rPr>
  </w:style>
  <w:style w:type="character" w:customStyle="1" w:styleId="Kop2Char">
    <w:name w:val="Kop 2 Char"/>
    <w:basedOn w:val="Standaardalinea-lettertype"/>
    <w:link w:val="Kop2"/>
    <w:uiPriority w:val="9"/>
    <w:rsid w:val="00790FAE"/>
    <w:rPr>
      <w:rFonts w:ascii="Verdana" w:eastAsia="Times New Roman" w:hAnsi="Verdana" w:cs="Times New Roman"/>
      <w:b/>
      <w:bCs/>
      <w:color w:val="365F91"/>
      <w:sz w:val="20"/>
      <w:szCs w:val="28"/>
    </w:rPr>
  </w:style>
  <w:style w:type="character" w:customStyle="1" w:styleId="Kop3Char">
    <w:name w:val="Kop 3 Char"/>
    <w:basedOn w:val="Standaardalinea-lettertype"/>
    <w:link w:val="Kop3"/>
    <w:uiPriority w:val="9"/>
    <w:rsid w:val="006E52E6"/>
    <w:rPr>
      <w:rFonts w:ascii="Verdana" w:eastAsia="Times New Roman" w:hAnsi="Verdana" w:cs="Times New Roman"/>
      <w:b/>
      <w:bCs/>
      <w:color w:val="4F81BD"/>
      <w:sz w:val="18"/>
    </w:rPr>
  </w:style>
  <w:style w:type="paragraph" w:styleId="Titel">
    <w:name w:val="Title"/>
    <w:basedOn w:val="Standaard"/>
    <w:next w:val="Standaard"/>
    <w:link w:val="TitelChar"/>
    <w:uiPriority w:val="10"/>
    <w:qFormat/>
    <w:rsid w:val="00192658"/>
    <w:pPr>
      <w:pBdr>
        <w:bottom w:val="single" w:sz="8" w:space="4" w:color="4F81BD"/>
      </w:pBdr>
      <w:spacing w:after="300" w:line="240" w:lineRule="auto"/>
      <w:contextualSpacing/>
    </w:pPr>
    <w:rPr>
      <w:rFonts w:ascii="Calibri" w:eastAsia="Times New Roman" w:hAnsi="Calibri"/>
      <w:color w:val="17365D"/>
      <w:spacing w:val="5"/>
      <w:kern w:val="28"/>
      <w:sz w:val="48"/>
      <w:szCs w:val="52"/>
    </w:rPr>
  </w:style>
  <w:style w:type="character" w:customStyle="1" w:styleId="TitelChar">
    <w:name w:val="Titel Char"/>
    <w:basedOn w:val="Standaardalinea-lettertype"/>
    <w:link w:val="Titel"/>
    <w:uiPriority w:val="10"/>
    <w:rsid w:val="00192658"/>
    <w:rPr>
      <w:rFonts w:ascii="Calibri" w:eastAsia="Times New Roman" w:hAnsi="Calibri" w:cs="Times New Roman"/>
      <w:color w:val="17365D"/>
      <w:spacing w:val="5"/>
      <w:kern w:val="28"/>
      <w:sz w:val="48"/>
      <w:szCs w:val="52"/>
    </w:rPr>
  </w:style>
  <w:style w:type="character" w:styleId="Hyperlink">
    <w:name w:val="Hyperlink"/>
    <w:uiPriority w:val="99"/>
    <w:unhideWhenUsed/>
    <w:rsid w:val="00192658"/>
    <w:rPr>
      <w:color w:val="0000FF"/>
      <w:u w:val="single"/>
    </w:rPr>
  </w:style>
  <w:style w:type="paragraph" w:styleId="Voettekst">
    <w:name w:val="footer"/>
    <w:basedOn w:val="Standaard"/>
    <w:link w:val="VoettekstChar"/>
    <w:uiPriority w:val="99"/>
    <w:rsid w:val="00192658"/>
    <w:pPr>
      <w:tabs>
        <w:tab w:val="center" w:pos="4536"/>
        <w:tab w:val="right" w:pos="9072"/>
      </w:tabs>
      <w:spacing w:after="0" w:line="240" w:lineRule="auto"/>
    </w:pPr>
    <w:rPr>
      <w:rFonts w:ascii="Times New Roman" w:eastAsia="Times New Roman" w:hAnsi="Times New Roman"/>
      <w:sz w:val="24"/>
      <w:szCs w:val="24"/>
      <w:lang w:val="nl-NL" w:eastAsia="nl-NL"/>
    </w:rPr>
  </w:style>
  <w:style w:type="character" w:customStyle="1" w:styleId="VoettekstChar">
    <w:name w:val="Voettekst Char"/>
    <w:basedOn w:val="Standaardalinea-lettertype"/>
    <w:link w:val="Voettekst"/>
    <w:uiPriority w:val="99"/>
    <w:rsid w:val="00192658"/>
    <w:rPr>
      <w:rFonts w:ascii="Times New Roman" w:eastAsia="Times New Roman" w:hAnsi="Times New Roman" w:cs="Times New Roman"/>
      <w:sz w:val="24"/>
      <w:szCs w:val="24"/>
      <w:lang w:val="nl-NL" w:eastAsia="nl-NL"/>
    </w:rPr>
  </w:style>
  <w:style w:type="paragraph" w:styleId="Plattetekst3">
    <w:name w:val="Body Text 3"/>
    <w:basedOn w:val="Standaard"/>
    <w:link w:val="Plattetekst3Char"/>
    <w:uiPriority w:val="99"/>
    <w:unhideWhenUsed/>
    <w:rsid w:val="00192658"/>
    <w:rPr>
      <w:sz w:val="16"/>
      <w:szCs w:val="16"/>
    </w:rPr>
  </w:style>
  <w:style w:type="character" w:customStyle="1" w:styleId="Plattetekst3Char">
    <w:name w:val="Platte tekst 3 Char"/>
    <w:basedOn w:val="Standaardalinea-lettertype"/>
    <w:link w:val="Plattetekst3"/>
    <w:uiPriority w:val="99"/>
    <w:rsid w:val="00192658"/>
    <w:rPr>
      <w:rFonts w:ascii="Verdana" w:eastAsia="Calibri" w:hAnsi="Verdana" w:cs="Times New Roman"/>
      <w:sz w:val="16"/>
      <w:szCs w:val="16"/>
    </w:rPr>
  </w:style>
  <w:style w:type="paragraph" w:styleId="Voetnoottekst">
    <w:name w:val="footnote text"/>
    <w:basedOn w:val="Standaard"/>
    <w:link w:val="VoetnoottekstChar"/>
    <w:semiHidden/>
    <w:rsid w:val="00192658"/>
    <w:pPr>
      <w:spacing w:after="0" w:line="240" w:lineRule="auto"/>
    </w:pPr>
    <w:rPr>
      <w:rFonts w:ascii="Times New Roman" w:eastAsia="Times New Roman" w:hAnsi="Times New Roman"/>
      <w:sz w:val="20"/>
      <w:szCs w:val="20"/>
      <w:lang w:eastAsia="nl-NL"/>
    </w:rPr>
  </w:style>
  <w:style w:type="character" w:customStyle="1" w:styleId="VoetnoottekstChar">
    <w:name w:val="Voetnoottekst Char"/>
    <w:basedOn w:val="Standaardalinea-lettertype"/>
    <w:link w:val="Voetnoottekst"/>
    <w:semiHidden/>
    <w:rsid w:val="00192658"/>
    <w:rPr>
      <w:rFonts w:ascii="Times New Roman" w:eastAsia="Times New Roman" w:hAnsi="Times New Roman" w:cs="Times New Roman"/>
      <w:sz w:val="20"/>
      <w:szCs w:val="20"/>
      <w:lang w:eastAsia="nl-NL"/>
    </w:rPr>
  </w:style>
  <w:style w:type="character" w:styleId="Voetnootmarkering">
    <w:name w:val="footnote reference"/>
    <w:semiHidden/>
    <w:rsid w:val="00192658"/>
    <w:rPr>
      <w:vertAlign w:val="superscript"/>
    </w:rPr>
  </w:style>
  <w:style w:type="paragraph" w:styleId="Koptekst">
    <w:name w:val="header"/>
    <w:basedOn w:val="Standaard"/>
    <w:link w:val="KoptekstChar"/>
    <w:uiPriority w:val="99"/>
    <w:unhideWhenUsed/>
    <w:rsid w:val="00192658"/>
    <w:pPr>
      <w:tabs>
        <w:tab w:val="center" w:pos="4536"/>
        <w:tab w:val="right" w:pos="9072"/>
      </w:tabs>
    </w:pPr>
  </w:style>
  <w:style w:type="character" w:customStyle="1" w:styleId="KoptekstChar">
    <w:name w:val="Koptekst Char"/>
    <w:basedOn w:val="Standaardalinea-lettertype"/>
    <w:link w:val="Koptekst"/>
    <w:uiPriority w:val="99"/>
    <w:rsid w:val="00192658"/>
    <w:rPr>
      <w:rFonts w:ascii="Verdana" w:eastAsia="Calibri" w:hAnsi="Verdana" w:cs="Times New Roman"/>
      <w:sz w:val="18"/>
    </w:rPr>
  </w:style>
  <w:style w:type="paragraph" w:styleId="Lijstalinea">
    <w:name w:val="List Paragraph"/>
    <w:basedOn w:val="Standaard"/>
    <w:uiPriority w:val="1"/>
    <w:qFormat/>
    <w:rsid w:val="00192658"/>
    <w:pPr>
      <w:spacing w:after="200" w:line="276" w:lineRule="auto"/>
      <w:ind w:left="720"/>
      <w:contextualSpacing/>
    </w:pPr>
    <w:rPr>
      <w:rFonts w:ascii="Calibri" w:hAnsi="Calibri"/>
      <w:sz w:val="22"/>
    </w:rPr>
  </w:style>
  <w:style w:type="paragraph" w:styleId="Geenafstand">
    <w:name w:val="No Spacing"/>
    <w:link w:val="GeenafstandChar"/>
    <w:uiPriority w:val="1"/>
    <w:qFormat/>
    <w:rsid w:val="00192658"/>
    <w:pPr>
      <w:spacing w:after="0" w:line="240" w:lineRule="auto"/>
    </w:pPr>
    <w:rPr>
      <w:rFonts w:ascii="Calibri" w:eastAsia="Times New Roman" w:hAnsi="Calibri" w:cs="Times New Roman"/>
      <w:lang w:eastAsia="nl-BE"/>
    </w:rPr>
  </w:style>
  <w:style w:type="character" w:customStyle="1" w:styleId="GeenafstandChar">
    <w:name w:val="Geen afstand Char"/>
    <w:link w:val="Geenafstand"/>
    <w:uiPriority w:val="1"/>
    <w:rsid w:val="00192658"/>
    <w:rPr>
      <w:rFonts w:ascii="Calibri" w:eastAsia="Times New Roman" w:hAnsi="Calibri" w:cs="Times New Roman"/>
      <w:lang w:eastAsia="nl-BE"/>
    </w:rPr>
  </w:style>
  <w:style w:type="paragraph" w:styleId="Plattetekst">
    <w:name w:val="Body Text"/>
    <w:basedOn w:val="Standaard"/>
    <w:link w:val="PlattetekstChar"/>
    <w:uiPriority w:val="99"/>
    <w:semiHidden/>
    <w:unhideWhenUsed/>
    <w:rsid w:val="00192658"/>
  </w:style>
  <w:style w:type="character" w:customStyle="1" w:styleId="PlattetekstChar">
    <w:name w:val="Platte tekst Char"/>
    <w:basedOn w:val="Standaardalinea-lettertype"/>
    <w:link w:val="Plattetekst"/>
    <w:uiPriority w:val="99"/>
    <w:semiHidden/>
    <w:rsid w:val="00192658"/>
    <w:rPr>
      <w:rFonts w:ascii="Verdana" w:eastAsia="Calibri" w:hAnsi="Verdana" w:cs="Times New Roman"/>
      <w:sz w:val="18"/>
    </w:rPr>
  </w:style>
  <w:style w:type="paragraph" w:customStyle="1" w:styleId="TableParagraph">
    <w:name w:val="Table Paragraph"/>
    <w:basedOn w:val="Standaard"/>
    <w:uiPriority w:val="1"/>
    <w:qFormat/>
    <w:rsid w:val="00192658"/>
    <w:pPr>
      <w:widowControl w:val="0"/>
      <w:autoSpaceDE w:val="0"/>
      <w:autoSpaceDN w:val="0"/>
      <w:spacing w:after="0" w:line="240" w:lineRule="auto"/>
      <w:ind w:left="107"/>
    </w:pPr>
    <w:rPr>
      <w:rFonts w:ascii="Trebuchet MS" w:eastAsia="Trebuchet MS" w:hAnsi="Trebuchet MS" w:cs="Trebuchet MS"/>
      <w:sz w:val="22"/>
      <w:lang w:eastAsia="nl-BE" w:bidi="nl-BE"/>
    </w:rPr>
  </w:style>
  <w:style w:type="paragraph" w:styleId="Ballontekst">
    <w:name w:val="Balloon Text"/>
    <w:basedOn w:val="Standaard"/>
    <w:link w:val="BallontekstChar"/>
    <w:uiPriority w:val="99"/>
    <w:semiHidden/>
    <w:unhideWhenUsed/>
    <w:rsid w:val="00632FED"/>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632FED"/>
    <w:rPr>
      <w:rFonts w:ascii="Segoe UI" w:eastAsia="Calibri" w:hAnsi="Segoe UI" w:cs="Segoe UI"/>
      <w:sz w:val="18"/>
      <w:szCs w:val="18"/>
    </w:rPr>
  </w:style>
  <w:style w:type="paragraph" w:styleId="Kopvaninhoudsopgave">
    <w:name w:val="TOC Heading"/>
    <w:basedOn w:val="Kop1"/>
    <w:next w:val="Standaard"/>
    <w:uiPriority w:val="39"/>
    <w:unhideWhenUsed/>
    <w:qFormat/>
    <w:rsid w:val="00C77418"/>
    <w:pPr>
      <w:pBdr>
        <w:top w:val="none" w:sz="0" w:space="0" w:color="auto"/>
        <w:left w:val="none" w:sz="0" w:space="0" w:color="auto"/>
        <w:bottom w:val="none" w:sz="0" w:space="0" w:color="auto"/>
        <w:right w:val="none" w:sz="0" w:space="0" w:color="auto"/>
      </w:pBdr>
      <w:spacing w:line="259" w:lineRule="auto"/>
      <w:outlineLvl w:val="9"/>
    </w:pPr>
    <w:rPr>
      <w:rFonts w:asciiTheme="majorHAnsi" w:eastAsiaTheme="majorEastAsia" w:hAnsiTheme="majorHAnsi" w:cstheme="majorBidi"/>
      <w:b w:val="0"/>
      <w:bCs w:val="0"/>
      <w:color w:val="2E74B5" w:themeColor="accent1" w:themeShade="BF"/>
      <w:sz w:val="32"/>
      <w:szCs w:val="32"/>
      <w:lang w:eastAsia="nl-BE"/>
    </w:rPr>
  </w:style>
  <w:style w:type="paragraph" w:styleId="Inhopg2">
    <w:name w:val="toc 2"/>
    <w:basedOn w:val="Standaard"/>
    <w:next w:val="Standaard"/>
    <w:autoRedefine/>
    <w:uiPriority w:val="39"/>
    <w:unhideWhenUsed/>
    <w:rsid w:val="00C77418"/>
    <w:pPr>
      <w:spacing w:after="100" w:line="259" w:lineRule="auto"/>
      <w:ind w:left="220"/>
    </w:pPr>
    <w:rPr>
      <w:rFonts w:asciiTheme="minorHAnsi" w:eastAsiaTheme="minorEastAsia" w:hAnsiTheme="minorHAnsi"/>
      <w:sz w:val="22"/>
      <w:lang w:eastAsia="nl-BE"/>
    </w:rPr>
  </w:style>
  <w:style w:type="paragraph" w:styleId="Inhopg1">
    <w:name w:val="toc 1"/>
    <w:basedOn w:val="Standaard"/>
    <w:next w:val="Standaard"/>
    <w:autoRedefine/>
    <w:uiPriority w:val="39"/>
    <w:unhideWhenUsed/>
    <w:rsid w:val="00C77418"/>
    <w:pPr>
      <w:spacing w:after="100" w:line="259" w:lineRule="auto"/>
    </w:pPr>
    <w:rPr>
      <w:rFonts w:asciiTheme="minorHAnsi" w:eastAsiaTheme="minorEastAsia" w:hAnsiTheme="minorHAnsi"/>
      <w:sz w:val="22"/>
      <w:lang w:eastAsia="nl-BE"/>
    </w:rPr>
  </w:style>
  <w:style w:type="paragraph" w:styleId="Inhopg3">
    <w:name w:val="toc 3"/>
    <w:basedOn w:val="Standaard"/>
    <w:next w:val="Standaard"/>
    <w:autoRedefine/>
    <w:uiPriority w:val="39"/>
    <w:unhideWhenUsed/>
    <w:rsid w:val="00C77418"/>
    <w:pPr>
      <w:spacing w:after="100" w:line="259" w:lineRule="auto"/>
      <w:ind w:left="440"/>
    </w:pPr>
    <w:rPr>
      <w:rFonts w:asciiTheme="minorHAnsi" w:eastAsiaTheme="minorEastAsia" w:hAnsiTheme="minorHAnsi"/>
      <w:sz w:val="22"/>
      <w:lang w:eastAsia="nl-BE"/>
    </w:rPr>
  </w:style>
  <w:style w:type="character" w:styleId="Intensievebenadrukking">
    <w:name w:val="Intense Emphasis"/>
    <w:basedOn w:val="Standaardalinea-lettertype"/>
    <w:uiPriority w:val="21"/>
    <w:qFormat/>
    <w:rsid w:val="00791168"/>
    <w:rPr>
      <w:i/>
      <w:iCs/>
      <w:color w:val="5B9BD5" w:themeColor="accent1"/>
    </w:rPr>
  </w:style>
  <w:style w:type="character" w:styleId="Onopgelostemelding">
    <w:name w:val="Unresolved Mention"/>
    <w:basedOn w:val="Standaardalinea-lettertype"/>
    <w:uiPriority w:val="99"/>
    <w:semiHidden/>
    <w:unhideWhenUsed/>
    <w:rsid w:val="006E52E6"/>
    <w:rPr>
      <w:color w:val="605E5C"/>
      <w:shd w:val="clear" w:color="auto" w:fill="E1DFDD"/>
    </w:rPr>
  </w:style>
  <w:style w:type="paragraph" w:customStyle="1" w:styleId="Titels">
    <w:name w:val="Titels"/>
    <w:basedOn w:val="Standaard"/>
    <w:link w:val="TitelsChar"/>
    <w:qFormat/>
    <w:rsid w:val="006E52E6"/>
    <w:rPr>
      <w:rFonts w:eastAsia="Times New Roman"/>
      <w:b/>
      <w:bCs/>
      <w:i/>
      <w:color w:val="4F81BD"/>
      <w:szCs w:val="26"/>
    </w:rPr>
  </w:style>
  <w:style w:type="character" w:styleId="GevolgdeHyperlink">
    <w:name w:val="FollowedHyperlink"/>
    <w:basedOn w:val="Standaardalinea-lettertype"/>
    <w:uiPriority w:val="99"/>
    <w:semiHidden/>
    <w:unhideWhenUsed/>
    <w:rsid w:val="00567165"/>
    <w:rPr>
      <w:color w:val="954F72" w:themeColor="followedHyperlink"/>
      <w:u w:val="single"/>
    </w:rPr>
  </w:style>
  <w:style w:type="character" w:customStyle="1" w:styleId="TitelsChar">
    <w:name w:val="Titels Char"/>
    <w:basedOn w:val="Standaardalinea-lettertype"/>
    <w:link w:val="Titels"/>
    <w:rsid w:val="006E52E6"/>
    <w:rPr>
      <w:rFonts w:ascii="Verdana" w:eastAsia="Times New Roman" w:hAnsi="Verdana" w:cs="Times New Roman"/>
      <w:b/>
      <w:bCs/>
      <w:i/>
      <w:color w:val="4F81BD"/>
      <w:sz w:val="1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pvang@lichtervelde.be" TargetMode="External"/><Relationship Id="rId18" Type="http://schemas.openxmlformats.org/officeDocument/2006/relationships/hyperlink" Target="http://www.tjek.be/manual/ouderportaa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contact@consumentenombudsdienst.be" TargetMode="External"/><Relationship Id="rId7" Type="http://schemas.openxmlformats.org/officeDocument/2006/relationships/endnotes" Target="endnotes.xml"/><Relationship Id="rId12" Type="http://schemas.openxmlformats.org/officeDocument/2006/relationships/hyperlink" Target="mailto:duiventil@lichtervelde.be" TargetMode="External"/><Relationship Id="rId17" Type="http://schemas.openxmlformats.org/officeDocument/2006/relationships/hyperlink" Target="http://www.kindengezin.be/formulieren/contact.jsp" TargetMode="External"/><Relationship Id="rId25" Type="http://schemas.openxmlformats.org/officeDocument/2006/relationships/hyperlink" Target="http://www.kindengezin.be" TargetMode="External"/><Relationship Id="rId2" Type="http://schemas.openxmlformats.org/officeDocument/2006/relationships/numbering" Target="numbering.xml"/><Relationship Id="rId16" Type="http://schemas.openxmlformats.org/officeDocument/2006/relationships/hyperlink" Target="http://www.kindengezin.be/contact-en-help/adressen" TargetMode="External"/><Relationship Id="rId20" Type="http://schemas.openxmlformats.org/officeDocument/2006/relationships/hyperlink" Target="mailto:klachtendienst@kindengezin.b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uiventil@lichtervelde.be" TargetMode="External"/><Relationship Id="rId24" Type="http://schemas.openxmlformats.org/officeDocument/2006/relationships/hyperlink" Target="mailto:duiventil@lichtervelde.be" TargetMode="External"/><Relationship Id="rId5" Type="http://schemas.openxmlformats.org/officeDocument/2006/relationships/webSettings" Target="webSettings.xml"/><Relationship Id="rId15" Type="http://schemas.openxmlformats.org/officeDocument/2006/relationships/hyperlink" Target="mailto:info@kindengezin.be" TargetMode="External"/><Relationship Id="rId23" Type="http://schemas.openxmlformats.org/officeDocument/2006/relationships/hyperlink" Target="http://vtc.corve.be"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mailto:duiventil@lichtervelde.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ichtervelde.be" TargetMode="External"/><Relationship Id="rId22" Type="http://schemas.openxmlformats.org/officeDocument/2006/relationships/hyperlink" Target="https://www.consumentenombudsdienst.be/nl/klachtenformulier"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lichtervelde.be/privacy"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66F88-7FE9-4CC0-BEB6-D9FB14D4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4984</Words>
  <Characters>27417</Characters>
  <Application>Microsoft Office Word</Application>
  <DocSecurity>0</DocSecurity>
  <Lines>228</Lines>
  <Paragraphs>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Lieselot</dc:creator>
  <cp:keywords/>
  <dc:description/>
  <cp:lastModifiedBy>Ivan Vandenbussche</cp:lastModifiedBy>
  <cp:revision>3</cp:revision>
  <cp:lastPrinted>2019-11-06T14:21:00Z</cp:lastPrinted>
  <dcterms:created xsi:type="dcterms:W3CDTF">2023-06-28T06:37:00Z</dcterms:created>
  <dcterms:modified xsi:type="dcterms:W3CDTF">2023-06-28T06:38:00Z</dcterms:modified>
</cp:coreProperties>
</file>