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493536" w14:textId="305B2DC5" w:rsidR="00FF4AE7" w:rsidRDefault="00FF4AE7" w:rsidP="009B16EB">
      <w:pPr>
        <w:pStyle w:val="Titel"/>
      </w:pPr>
    </w:p>
    <w:p w14:paraId="3EECD848" w14:textId="233F959F" w:rsidR="00FF4AE7" w:rsidRDefault="00FF4AE7" w:rsidP="009B16EB">
      <w:pPr>
        <w:pStyle w:val="Titel"/>
      </w:pPr>
    </w:p>
    <w:p w14:paraId="061F9FAE" w14:textId="7A89CD72" w:rsidR="00CD2FEB" w:rsidRPr="009B16EB" w:rsidRDefault="00CD2FEB" w:rsidP="00FF4AE7">
      <w:pPr>
        <w:pStyle w:val="Titel"/>
        <w:jc w:val="center"/>
      </w:pPr>
      <w:r w:rsidRPr="009B16EB">
        <w:t>Beleid Speelpleinwerking De Bengels</w:t>
      </w:r>
    </w:p>
    <w:p w14:paraId="18AD1B9F" w14:textId="20FB7794" w:rsidR="00FF4AE7" w:rsidRDefault="00FF4AE7" w:rsidP="00FF4AE7">
      <w:pPr>
        <w:pStyle w:val="Ondertitel"/>
        <w:jc w:val="center"/>
      </w:pPr>
      <w:r>
        <w:rPr>
          <w:b/>
          <w:bCs/>
          <w:noProof/>
          <w:sz w:val="32"/>
          <w:szCs w:val="32"/>
        </w:rPr>
        <w:drawing>
          <wp:anchor distT="0" distB="0" distL="114300" distR="114300" simplePos="0" relativeHeight="251658240" behindDoc="0" locked="0" layoutInCell="1" allowOverlap="1" wp14:anchorId="7E0A99D9" wp14:editId="50BEFFA7">
            <wp:simplePos x="0" y="0"/>
            <wp:positionH relativeFrom="margin">
              <wp:align>center</wp:align>
            </wp:positionH>
            <wp:positionV relativeFrom="paragraph">
              <wp:posOffset>46355</wp:posOffset>
            </wp:positionV>
            <wp:extent cx="3619434" cy="1973580"/>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rotWithShape="1">
                    <a:blip r:embed="rId6" cstate="print">
                      <a:extLst>
                        <a:ext uri="{28A0092B-C50C-407E-A947-70E740481C1C}">
                          <a14:useLocalDpi xmlns:a14="http://schemas.microsoft.com/office/drawing/2010/main" val="0"/>
                        </a:ext>
                      </a:extLst>
                    </a:blip>
                    <a:srcRect b="8156"/>
                    <a:stretch/>
                  </pic:blipFill>
                  <pic:spPr bwMode="auto">
                    <a:xfrm>
                      <a:off x="0" y="0"/>
                      <a:ext cx="3619500" cy="197361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889973" w14:textId="77777777" w:rsidR="00FF4AE7" w:rsidRDefault="00FF4AE7" w:rsidP="00FF4AE7">
      <w:pPr>
        <w:pStyle w:val="Ondertitel"/>
        <w:jc w:val="center"/>
      </w:pPr>
    </w:p>
    <w:p w14:paraId="06D27C29" w14:textId="77777777" w:rsidR="00FF4AE7" w:rsidRDefault="00FF4AE7" w:rsidP="00FF4AE7">
      <w:pPr>
        <w:pStyle w:val="Ondertitel"/>
        <w:jc w:val="center"/>
      </w:pPr>
    </w:p>
    <w:p w14:paraId="0148E865" w14:textId="77777777" w:rsidR="00FF4AE7" w:rsidRDefault="00FF4AE7" w:rsidP="00FF4AE7">
      <w:pPr>
        <w:pStyle w:val="Ondertitel"/>
        <w:jc w:val="center"/>
      </w:pPr>
    </w:p>
    <w:p w14:paraId="044EDFBA" w14:textId="77777777" w:rsidR="00FF4AE7" w:rsidRDefault="00FF4AE7" w:rsidP="00FF4AE7">
      <w:pPr>
        <w:pStyle w:val="Ondertitel"/>
        <w:jc w:val="center"/>
      </w:pPr>
    </w:p>
    <w:p w14:paraId="7E1F65A8" w14:textId="77777777" w:rsidR="00FF4AE7" w:rsidRDefault="00FF4AE7" w:rsidP="00FF4AE7">
      <w:pPr>
        <w:pStyle w:val="Ondertitel"/>
        <w:jc w:val="center"/>
      </w:pPr>
    </w:p>
    <w:p w14:paraId="2E6CBD10" w14:textId="77777777" w:rsidR="00FF4AE7" w:rsidRDefault="00FF4AE7" w:rsidP="00FF4AE7">
      <w:pPr>
        <w:pStyle w:val="Ondertitel"/>
        <w:jc w:val="center"/>
      </w:pPr>
    </w:p>
    <w:p w14:paraId="393CD3B5" w14:textId="11F211D8" w:rsidR="00CD2FEB" w:rsidRPr="009B16EB" w:rsidRDefault="00CD2FEB" w:rsidP="00FF4AE7">
      <w:pPr>
        <w:pStyle w:val="Ondertitel"/>
        <w:jc w:val="center"/>
      </w:pPr>
      <w:r w:rsidRPr="009B16EB">
        <w:t xml:space="preserve">Opgesteld: </w:t>
      </w:r>
      <w:r w:rsidR="002001BE">
        <w:t>29</w:t>
      </w:r>
      <w:r w:rsidRPr="009B16EB">
        <w:t>/11/2022</w:t>
      </w:r>
    </w:p>
    <w:p w14:paraId="2AD0C2F7" w14:textId="2FE25B97" w:rsidR="00FF4AE7" w:rsidRPr="00FF4AE7" w:rsidRDefault="00FF4AE7" w:rsidP="00FF4AE7">
      <w:pPr>
        <w:jc w:val="center"/>
        <w:rPr>
          <w:rStyle w:val="Subtielebenadrukking"/>
        </w:rPr>
      </w:pPr>
      <w:r w:rsidRPr="00FF4AE7">
        <w:rPr>
          <w:rStyle w:val="Subtielebenadrukking"/>
        </w:rPr>
        <w:t>Dit beleid is opgesteld door de stuurgroep van het speelplein in samenspraak met:</w:t>
      </w:r>
    </w:p>
    <w:p w14:paraId="44334A83" w14:textId="421078E0" w:rsidR="00FF4AE7" w:rsidRPr="009844AC" w:rsidRDefault="00FF4AE7" w:rsidP="00FF4AE7">
      <w:pPr>
        <w:pStyle w:val="Lijstalinea"/>
        <w:numPr>
          <w:ilvl w:val="0"/>
          <w:numId w:val="9"/>
        </w:numPr>
        <w:rPr>
          <w:rStyle w:val="Subtielebenadrukking"/>
          <w:i w:val="0"/>
        </w:rPr>
      </w:pPr>
      <w:r w:rsidRPr="009844AC">
        <w:rPr>
          <w:rStyle w:val="Subtielebenadrukking"/>
          <w:i w:val="0"/>
        </w:rPr>
        <w:t>De jeugddienst</w:t>
      </w:r>
    </w:p>
    <w:p w14:paraId="2D20EF9D" w14:textId="7240FE28" w:rsidR="00FF4AE7" w:rsidRPr="009844AC" w:rsidRDefault="00FF4AE7" w:rsidP="00FF4AE7">
      <w:pPr>
        <w:pStyle w:val="Lijstalinea"/>
        <w:numPr>
          <w:ilvl w:val="0"/>
          <w:numId w:val="9"/>
        </w:numPr>
        <w:rPr>
          <w:rStyle w:val="Subtielebenadrukking"/>
          <w:i w:val="0"/>
        </w:rPr>
      </w:pPr>
      <w:r w:rsidRPr="009844AC">
        <w:rPr>
          <w:rStyle w:val="Subtielebenadrukking"/>
          <w:i w:val="0"/>
        </w:rPr>
        <w:t>Een externe studente pedagogie van het jonge kind</w:t>
      </w:r>
    </w:p>
    <w:p w14:paraId="15501E21" w14:textId="5A9F0123" w:rsidR="00FF4AE7" w:rsidRPr="009844AC" w:rsidRDefault="00FF4AE7" w:rsidP="00FF4AE7">
      <w:pPr>
        <w:pStyle w:val="Lijstalinea"/>
        <w:numPr>
          <w:ilvl w:val="0"/>
          <w:numId w:val="9"/>
        </w:numPr>
        <w:rPr>
          <w:rStyle w:val="Subtielebenadrukking"/>
          <w:i w:val="0"/>
        </w:rPr>
      </w:pPr>
      <w:r w:rsidRPr="009844AC">
        <w:rPr>
          <w:rStyle w:val="Subtielebenadrukking"/>
          <w:i w:val="0"/>
        </w:rPr>
        <w:t>De gemeentelijke beleidsmedewerker</w:t>
      </w:r>
    </w:p>
    <w:p w14:paraId="3E2708AD" w14:textId="64C51E75" w:rsidR="00FF4AE7" w:rsidRDefault="00FF4AE7" w:rsidP="00FF4AE7">
      <w:pPr>
        <w:jc w:val="center"/>
        <w:rPr>
          <w:rStyle w:val="Subtielebenadrukking"/>
        </w:rPr>
      </w:pPr>
      <w:r>
        <w:rPr>
          <w:rStyle w:val="Subtielebenadrukking"/>
        </w:rPr>
        <w:t>…</w:t>
      </w:r>
      <w:r w:rsidRPr="00FF4AE7">
        <w:rPr>
          <w:rStyle w:val="Subtielebenadrukking"/>
        </w:rPr>
        <w:t>En is afgetoetst op huishoudelijke reglementen van omliggende gemeenten en werkingen.</w:t>
      </w:r>
    </w:p>
    <w:p w14:paraId="157EA422" w14:textId="77777777" w:rsidR="00FF4AE7" w:rsidRDefault="00FF4AE7" w:rsidP="00FF4AE7">
      <w:pPr>
        <w:jc w:val="center"/>
        <w:rPr>
          <w:rStyle w:val="Subtielebenadrukking"/>
        </w:rPr>
      </w:pPr>
    </w:p>
    <w:p w14:paraId="4A154470" w14:textId="702EE4AF" w:rsidR="00FF4AE7" w:rsidRDefault="00FF4AE7" w:rsidP="009844AC">
      <w:pPr>
        <w:rPr>
          <w:rStyle w:val="Subtielebenadrukking"/>
        </w:rPr>
      </w:pPr>
    </w:p>
    <w:p w14:paraId="52080B4E" w14:textId="77777777" w:rsidR="009844AC" w:rsidRDefault="009844AC" w:rsidP="009844AC">
      <w:pPr>
        <w:rPr>
          <w:rStyle w:val="Subtielebenadrukking"/>
        </w:rPr>
      </w:pPr>
    </w:p>
    <w:p w14:paraId="4D4C4908" w14:textId="77777777" w:rsidR="00FF4AE7" w:rsidRDefault="00FF4AE7" w:rsidP="00FF4AE7">
      <w:pPr>
        <w:jc w:val="center"/>
        <w:rPr>
          <w:rStyle w:val="Subtielebenadrukking"/>
        </w:rPr>
      </w:pPr>
      <w:r>
        <w:rPr>
          <w:rStyle w:val="Subtielebenadrukking"/>
        </w:rPr>
        <w:t>Bij vragen of zorgen kunt u steeds bij ons terecht:</w:t>
      </w:r>
    </w:p>
    <w:p w14:paraId="13D04F71" w14:textId="26101119" w:rsidR="00FF4AE7" w:rsidRPr="009844AC" w:rsidRDefault="00FF4AE7" w:rsidP="00FF4AE7">
      <w:pPr>
        <w:jc w:val="center"/>
        <w:rPr>
          <w:rStyle w:val="Subtielebenadrukking"/>
          <w:i w:val="0"/>
        </w:rPr>
      </w:pPr>
      <w:r w:rsidRPr="009844AC">
        <w:rPr>
          <w:rStyle w:val="Subtielebenadrukking"/>
          <w:i w:val="0"/>
        </w:rPr>
        <w:t>F</w:t>
      </w:r>
      <w:r w:rsidR="009844AC" w:rsidRPr="009844AC">
        <w:rPr>
          <w:rStyle w:val="Subtielebenadrukking"/>
          <w:i w:val="0"/>
        </w:rPr>
        <w:t>acebook</w:t>
      </w:r>
      <w:r w:rsidRPr="009844AC">
        <w:rPr>
          <w:rStyle w:val="Subtielebenadrukking"/>
          <w:i w:val="0"/>
        </w:rPr>
        <w:t>: Speelplein De Bengels Lichtervelde</w:t>
      </w:r>
    </w:p>
    <w:p w14:paraId="446C696B" w14:textId="789BE8F3" w:rsidR="00FF4AE7" w:rsidRPr="009844AC" w:rsidRDefault="00FF4AE7" w:rsidP="00FF4AE7">
      <w:pPr>
        <w:jc w:val="center"/>
        <w:rPr>
          <w:rStyle w:val="Subtielebenadrukking"/>
          <w:i w:val="0"/>
        </w:rPr>
      </w:pPr>
      <w:r w:rsidRPr="009844AC">
        <w:rPr>
          <w:rStyle w:val="Subtielebenadrukking"/>
          <w:i w:val="0"/>
        </w:rPr>
        <w:t xml:space="preserve">Instagram: </w:t>
      </w:r>
      <w:proofErr w:type="spellStart"/>
      <w:r w:rsidRPr="009844AC">
        <w:rPr>
          <w:rStyle w:val="Subtielebenadrukking"/>
          <w:i w:val="0"/>
        </w:rPr>
        <w:t>speelplein_bengels</w:t>
      </w:r>
      <w:proofErr w:type="spellEnd"/>
    </w:p>
    <w:p w14:paraId="03D2D416" w14:textId="77777777" w:rsidR="00FF4AE7" w:rsidRPr="009844AC" w:rsidRDefault="00FF4AE7" w:rsidP="00FF4AE7">
      <w:pPr>
        <w:jc w:val="center"/>
        <w:rPr>
          <w:rStyle w:val="Subtielebenadrukking"/>
          <w:i w:val="0"/>
        </w:rPr>
      </w:pPr>
      <w:r w:rsidRPr="009844AC">
        <w:rPr>
          <w:rStyle w:val="Subtielebenadrukking"/>
          <w:i w:val="0"/>
        </w:rPr>
        <w:t>Tijdens de werking: 0475/78 32 27</w:t>
      </w:r>
    </w:p>
    <w:p w14:paraId="33BFAA31" w14:textId="7A65CD98" w:rsidR="00FF4AE7" w:rsidRDefault="00FF4AE7" w:rsidP="00FF4AE7">
      <w:pPr>
        <w:jc w:val="center"/>
        <w:rPr>
          <w:rStyle w:val="Subtielebenadrukking"/>
        </w:rPr>
      </w:pPr>
    </w:p>
    <w:p w14:paraId="311E3DA0" w14:textId="77777777" w:rsidR="009844AC" w:rsidRDefault="009844AC" w:rsidP="00FF4AE7">
      <w:pPr>
        <w:jc w:val="center"/>
        <w:rPr>
          <w:rStyle w:val="Subtielebenadrukking"/>
        </w:rPr>
      </w:pPr>
    </w:p>
    <w:p w14:paraId="52DCC45C" w14:textId="77777777" w:rsidR="009844AC" w:rsidRDefault="009844AC" w:rsidP="00FF4AE7">
      <w:pPr>
        <w:jc w:val="center"/>
        <w:rPr>
          <w:rStyle w:val="Subtielebenadrukking"/>
        </w:rPr>
      </w:pPr>
    </w:p>
    <w:p w14:paraId="35F81046" w14:textId="3FC87F32" w:rsidR="00FF4AE7" w:rsidRDefault="009844AC" w:rsidP="00FF4AE7">
      <w:pPr>
        <w:jc w:val="center"/>
        <w:rPr>
          <w:rStyle w:val="Subtielebenadrukking"/>
        </w:rPr>
      </w:pPr>
      <w:r>
        <w:rPr>
          <w:rStyle w:val="Subtielebenadrukking"/>
        </w:rPr>
        <w:t xml:space="preserve"> Of </w:t>
      </w:r>
      <w:r w:rsidR="00FF4AE7" w:rsidRPr="00FF4AE7">
        <w:rPr>
          <w:rStyle w:val="Subtielebenadrukking"/>
        </w:rPr>
        <w:t xml:space="preserve">via de </w:t>
      </w:r>
      <w:r>
        <w:rPr>
          <w:rStyle w:val="Subtielebenadrukking"/>
        </w:rPr>
        <w:t>gemeentelijke betrokkenen</w:t>
      </w:r>
      <w:r w:rsidR="00FF4AE7" w:rsidRPr="00FF4AE7">
        <w:rPr>
          <w:rStyle w:val="Subtielebenadrukking"/>
        </w:rPr>
        <w:t>:</w:t>
      </w:r>
    </w:p>
    <w:p w14:paraId="09C46773" w14:textId="42C72B33" w:rsidR="009844AC" w:rsidRPr="009844AC" w:rsidRDefault="009844AC" w:rsidP="009844AC">
      <w:pPr>
        <w:rPr>
          <w:rStyle w:val="Subtielebenadrukking"/>
          <w:i w:val="0"/>
        </w:rPr>
      </w:pPr>
      <w:r w:rsidRPr="009844AC">
        <w:rPr>
          <w:rStyle w:val="Subtielebenadrukking"/>
          <w:i w:val="0"/>
        </w:rPr>
        <w:t>Jeugddienst en speelpleincoördinator:</w:t>
      </w:r>
      <w:r w:rsidRPr="009844AC">
        <w:rPr>
          <w:rStyle w:val="Subtielebenadrukking"/>
          <w:i w:val="0"/>
        </w:rPr>
        <w:tab/>
      </w:r>
      <w:r w:rsidRPr="009844AC">
        <w:rPr>
          <w:rStyle w:val="Subtielebenadrukking"/>
          <w:i w:val="0"/>
        </w:rPr>
        <w:tab/>
      </w:r>
      <w:r w:rsidRPr="009844AC">
        <w:rPr>
          <w:rStyle w:val="Subtielebenadrukking"/>
          <w:i w:val="0"/>
        </w:rPr>
        <w:tab/>
      </w:r>
      <w:r w:rsidRPr="009844AC">
        <w:rPr>
          <w:rStyle w:val="Subtielebenadrukking"/>
          <w:i w:val="0"/>
        </w:rPr>
        <w:tab/>
        <w:t>Schepen van Jeugd, Steven Bogaert</w:t>
      </w:r>
    </w:p>
    <w:p w14:paraId="00423AD2" w14:textId="1F705B3B" w:rsidR="00FF4AE7" w:rsidRPr="009844AC" w:rsidRDefault="009844AC" w:rsidP="009844AC">
      <w:pPr>
        <w:rPr>
          <w:rStyle w:val="Subtielebenadrukking"/>
          <w:i w:val="0"/>
        </w:rPr>
      </w:pPr>
      <w:r w:rsidRPr="009844AC">
        <w:rPr>
          <w:rStyle w:val="Subtielebenadrukking"/>
          <w:i w:val="0"/>
          <w:iCs w:val="0"/>
        </w:rPr>
        <w:t>jeugd@lichtervelde.be</w:t>
      </w:r>
      <w:r w:rsidRPr="009844AC">
        <w:rPr>
          <w:rStyle w:val="Subtielebenadrukking"/>
          <w:i w:val="0"/>
        </w:rPr>
        <w:tab/>
      </w:r>
      <w:r w:rsidRPr="009844AC">
        <w:rPr>
          <w:rStyle w:val="Subtielebenadrukking"/>
          <w:i w:val="0"/>
        </w:rPr>
        <w:tab/>
      </w:r>
      <w:r w:rsidRPr="009844AC">
        <w:rPr>
          <w:rStyle w:val="Subtielebenadrukking"/>
          <w:i w:val="0"/>
        </w:rPr>
        <w:tab/>
      </w:r>
      <w:r w:rsidRPr="009844AC">
        <w:rPr>
          <w:rStyle w:val="Subtielebenadrukking"/>
          <w:i w:val="0"/>
        </w:rPr>
        <w:tab/>
      </w:r>
      <w:r w:rsidRPr="009844AC">
        <w:rPr>
          <w:rStyle w:val="Subtielebenadrukking"/>
          <w:i w:val="0"/>
        </w:rPr>
        <w:tab/>
      </w:r>
      <w:r w:rsidRPr="009844AC">
        <w:rPr>
          <w:rStyle w:val="Subtielebenadrukking"/>
          <w:i w:val="0"/>
        </w:rPr>
        <w:tab/>
        <w:t>steven.bogaert@lichtervelde.be</w:t>
      </w:r>
    </w:p>
    <w:p w14:paraId="6D56890B" w14:textId="038D3C86" w:rsidR="009B16EB" w:rsidRPr="00FF4AE7" w:rsidRDefault="00FF4AE7" w:rsidP="009844AC">
      <w:pPr>
        <w:rPr>
          <w:b/>
          <w:bCs/>
          <w:sz w:val="32"/>
          <w:szCs w:val="32"/>
        </w:rPr>
      </w:pPr>
      <w:r w:rsidRPr="009844AC">
        <w:rPr>
          <w:rStyle w:val="Subtielebenadrukking"/>
          <w:i w:val="0"/>
        </w:rPr>
        <w:t>0471 98 05 07</w:t>
      </w:r>
      <w:r w:rsidR="009844AC" w:rsidRPr="009844AC">
        <w:rPr>
          <w:rStyle w:val="Subtielebenadrukking"/>
          <w:i w:val="0"/>
        </w:rPr>
        <w:tab/>
      </w:r>
      <w:r w:rsidR="009844AC" w:rsidRPr="009844AC">
        <w:rPr>
          <w:rStyle w:val="Subtielebenadrukking"/>
          <w:i w:val="0"/>
        </w:rPr>
        <w:tab/>
      </w:r>
      <w:r w:rsidR="009844AC" w:rsidRPr="009844AC">
        <w:rPr>
          <w:rStyle w:val="Subtielebenadrukking"/>
          <w:i w:val="0"/>
        </w:rPr>
        <w:tab/>
      </w:r>
      <w:r w:rsidR="009844AC" w:rsidRPr="009844AC">
        <w:rPr>
          <w:rStyle w:val="Subtielebenadrukking"/>
          <w:i w:val="0"/>
        </w:rPr>
        <w:tab/>
      </w:r>
      <w:r w:rsidR="009844AC" w:rsidRPr="009844AC">
        <w:rPr>
          <w:rStyle w:val="Subtielebenadrukking"/>
          <w:i w:val="0"/>
        </w:rPr>
        <w:tab/>
      </w:r>
      <w:r w:rsidR="009844AC" w:rsidRPr="009844AC">
        <w:rPr>
          <w:rStyle w:val="Subtielebenadrukking"/>
          <w:i w:val="0"/>
        </w:rPr>
        <w:tab/>
      </w:r>
      <w:r w:rsidR="009844AC" w:rsidRPr="009844AC">
        <w:rPr>
          <w:rStyle w:val="Subtielebenadrukking"/>
          <w:i w:val="0"/>
        </w:rPr>
        <w:tab/>
        <w:t>0479 21 87 32</w:t>
      </w:r>
      <w:r w:rsidR="009B16EB" w:rsidRPr="00FF4AE7">
        <w:rPr>
          <w:b/>
          <w:bCs/>
          <w:sz w:val="32"/>
          <w:szCs w:val="32"/>
        </w:rPr>
        <w:br w:type="page"/>
      </w:r>
    </w:p>
    <w:sdt>
      <w:sdtPr>
        <w:rPr>
          <w:rFonts w:asciiTheme="minorHAnsi" w:eastAsiaTheme="minorHAnsi" w:hAnsiTheme="minorHAnsi" w:cstheme="minorBidi"/>
          <w:color w:val="auto"/>
          <w:sz w:val="22"/>
          <w:szCs w:val="22"/>
          <w:lang w:val="nl-NL" w:eastAsia="en-US"/>
        </w:rPr>
        <w:id w:val="-391974787"/>
        <w:docPartObj>
          <w:docPartGallery w:val="Table of Contents"/>
          <w:docPartUnique/>
        </w:docPartObj>
      </w:sdtPr>
      <w:sdtEndPr>
        <w:rPr>
          <w:b/>
          <w:bCs/>
        </w:rPr>
      </w:sdtEndPr>
      <w:sdtContent>
        <w:p w14:paraId="10822C43" w14:textId="673DC623" w:rsidR="00FF4AE7" w:rsidRDefault="00FF4AE7">
          <w:pPr>
            <w:pStyle w:val="Kopvaninhoudsopgave"/>
          </w:pPr>
          <w:r>
            <w:rPr>
              <w:lang w:val="nl-NL"/>
            </w:rPr>
            <w:t>Inhoud</w:t>
          </w:r>
        </w:p>
        <w:p w14:paraId="62C4DD6F" w14:textId="7B4E2911" w:rsidR="0030232D" w:rsidRDefault="00FF4AE7">
          <w:pPr>
            <w:pStyle w:val="Inhopg1"/>
            <w:tabs>
              <w:tab w:val="right" w:leader="dot" w:pos="9062"/>
            </w:tabs>
            <w:rPr>
              <w:rFonts w:eastAsiaTheme="minorEastAsia"/>
              <w:noProof/>
              <w:lang w:eastAsia="nl-BE"/>
            </w:rPr>
          </w:pPr>
          <w:r>
            <w:fldChar w:fldCharType="begin"/>
          </w:r>
          <w:r>
            <w:instrText xml:space="preserve"> TOC \o "1-3" \h \z \u </w:instrText>
          </w:r>
          <w:r>
            <w:fldChar w:fldCharType="separate"/>
          </w:r>
          <w:hyperlink w:anchor="_Toc120628235" w:history="1">
            <w:r w:rsidR="0030232D" w:rsidRPr="00554372">
              <w:rPr>
                <w:rStyle w:val="Hyperlink"/>
                <w:noProof/>
              </w:rPr>
              <w:t>Visie van het speelplein</w:t>
            </w:r>
            <w:r w:rsidR="0030232D">
              <w:rPr>
                <w:noProof/>
                <w:webHidden/>
              </w:rPr>
              <w:tab/>
            </w:r>
            <w:r w:rsidR="0030232D">
              <w:rPr>
                <w:noProof/>
                <w:webHidden/>
              </w:rPr>
              <w:fldChar w:fldCharType="begin"/>
            </w:r>
            <w:r w:rsidR="0030232D">
              <w:rPr>
                <w:noProof/>
                <w:webHidden/>
              </w:rPr>
              <w:instrText xml:space="preserve"> PAGEREF _Toc120628235 \h </w:instrText>
            </w:r>
            <w:r w:rsidR="0030232D">
              <w:rPr>
                <w:noProof/>
                <w:webHidden/>
              </w:rPr>
            </w:r>
            <w:r w:rsidR="0030232D">
              <w:rPr>
                <w:noProof/>
                <w:webHidden/>
              </w:rPr>
              <w:fldChar w:fldCharType="separate"/>
            </w:r>
            <w:r w:rsidR="00FB31F5">
              <w:rPr>
                <w:noProof/>
                <w:webHidden/>
              </w:rPr>
              <w:t>3</w:t>
            </w:r>
            <w:r w:rsidR="0030232D">
              <w:rPr>
                <w:noProof/>
                <w:webHidden/>
              </w:rPr>
              <w:fldChar w:fldCharType="end"/>
            </w:r>
          </w:hyperlink>
        </w:p>
        <w:p w14:paraId="356FD7E5" w14:textId="129AC926" w:rsidR="0030232D" w:rsidRDefault="00206DB6">
          <w:pPr>
            <w:pStyle w:val="Inhopg1"/>
            <w:tabs>
              <w:tab w:val="left" w:pos="440"/>
              <w:tab w:val="right" w:leader="dot" w:pos="9062"/>
            </w:tabs>
            <w:rPr>
              <w:rFonts w:eastAsiaTheme="minorEastAsia"/>
              <w:noProof/>
              <w:lang w:eastAsia="nl-BE"/>
            </w:rPr>
          </w:pPr>
          <w:hyperlink w:anchor="_Toc120628236" w:history="1">
            <w:r w:rsidR="0030232D" w:rsidRPr="00554372">
              <w:rPr>
                <w:rStyle w:val="Hyperlink"/>
                <w:noProof/>
              </w:rPr>
              <w:t>1.</w:t>
            </w:r>
            <w:r w:rsidR="0030232D">
              <w:rPr>
                <w:rFonts w:eastAsiaTheme="minorEastAsia"/>
                <w:noProof/>
                <w:lang w:eastAsia="nl-BE"/>
              </w:rPr>
              <w:tab/>
            </w:r>
            <w:r w:rsidR="0030232D" w:rsidRPr="00554372">
              <w:rPr>
                <w:rStyle w:val="Hyperlink"/>
                <w:noProof/>
              </w:rPr>
              <w:t>Strategische doelstellingen: wat wil je op lange termijn bereiken?</w:t>
            </w:r>
            <w:r w:rsidR="0030232D">
              <w:rPr>
                <w:noProof/>
                <w:webHidden/>
              </w:rPr>
              <w:tab/>
            </w:r>
            <w:r w:rsidR="0030232D">
              <w:rPr>
                <w:noProof/>
                <w:webHidden/>
              </w:rPr>
              <w:fldChar w:fldCharType="begin"/>
            </w:r>
            <w:r w:rsidR="0030232D">
              <w:rPr>
                <w:noProof/>
                <w:webHidden/>
              </w:rPr>
              <w:instrText xml:space="preserve"> PAGEREF _Toc120628236 \h </w:instrText>
            </w:r>
            <w:r w:rsidR="0030232D">
              <w:rPr>
                <w:noProof/>
                <w:webHidden/>
              </w:rPr>
            </w:r>
            <w:r w:rsidR="0030232D">
              <w:rPr>
                <w:noProof/>
                <w:webHidden/>
              </w:rPr>
              <w:fldChar w:fldCharType="separate"/>
            </w:r>
            <w:r w:rsidR="00FB31F5">
              <w:rPr>
                <w:noProof/>
                <w:webHidden/>
              </w:rPr>
              <w:t>3</w:t>
            </w:r>
            <w:r w:rsidR="0030232D">
              <w:rPr>
                <w:noProof/>
                <w:webHidden/>
              </w:rPr>
              <w:fldChar w:fldCharType="end"/>
            </w:r>
          </w:hyperlink>
        </w:p>
        <w:p w14:paraId="1EBA4D9A" w14:textId="488F8EE6" w:rsidR="0030232D" w:rsidRDefault="00206DB6" w:rsidP="0030232D">
          <w:pPr>
            <w:pStyle w:val="Inhopg1"/>
            <w:tabs>
              <w:tab w:val="left" w:pos="440"/>
              <w:tab w:val="right" w:leader="dot" w:pos="9062"/>
            </w:tabs>
            <w:ind w:left="440" w:hanging="440"/>
            <w:rPr>
              <w:rFonts w:eastAsiaTheme="minorEastAsia"/>
              <w:noProof/>
              <w:lang w:eastAsia="nl-BE"/>
            </w:rPr>
          </w:pPr>
          <w:hyperlink w:anchor="_Toc120628237" w:history="1">
            <w:r w:rsidR="0030232D" w:rsidRPr="00554372">
              <w:rPr>
                <w:rStyle w:val="Hyperlink"/>
                <w:noProof/>
              </w:rPr>
              <w:t>2.</w:t>
            </w:r>
            <w:r w:rsidR="0030232D">
              <w:rPr>
                <w:rFonts w:eastAsiaTheme="minorEastAsia"/>
                <w:noProof/>
                <w:lang w:eastAsia="nl-BE"/>
              </w:rPr>
              <w:tab/>
            </w:r>
            <w:r w:rsidR="0030232D" w:rsidRPr="00554372">
              <w:rPr>
                <w:rStyle w:val="Hyperlink"/>
                <w:noProof/>
              </w:rPr>
              <w:t>Operationele doelstellingen: concrete subdoelen die de strategische doelstelling kunnen realiseren</w:t>
            </w:r>
            <w:r w:rsidR="0030232D">
              <w:rPr>
                <w:noProof/>
                <w:webHidden/>
              </w:rPr>
              <w:tab/>
            </w:r>
            <w:r w:rsidR="0030232D">
              <w:rPr>
                <w:noProof/>
                <w:webHidden/>
              </w:rPr>
              <w:fldChar w:fldCharType="begin"/>
            </w:r>
            <w:r w:rsidR="0030232D">
              <w:rPr>
                <w:noProof/>
                <w:webHidden/>
              </w:rPr>
              <w:instrText xml:space="preserve"> PAGEREF _Toc120628237 \h </w:instrText>
            </w:r>
            <w:r w:rsidR="0030232D">
              <w:rPr>
                <w:noProof/>
                <w:webHidden/>
              </w:rPr>
            </w:r>
            <w:r w:rsidR="0030232D">
              <w:rPr>
                <w:noProof/>
                <w:webHidden/>
              </w:rPr>
              <w:fldChar w:fldCharType="separate"/>
            </w:r>
            <w:r w:rsidR="00FB31F5">
              <w:rPr>
                <w:noProof/>
                <w:webHidden/>
              </w:rPr>
              <w:t>3</w:t>
            </w:r>
            <w:r w:rsidR="0030232D">
              <w:rPr>
                <w:noProof/>
                <w:webHidden/>
              </w:rPr>
              <w:fldChar w:fldCharType="end"/>
            </w:r>
          </w:hyperlink>
        </w:p>
        <w:p w14:paraId="6C3FC584" w14:textId="7795248E" w:rsidR="0030232D" w:rsidRDefault="00206DB6">
          <w:pPr>
            <w:pStyle w:val="Inhopg1"/>
            <w:tabs>
              <w:tab w:val="left" w:pos="440"/>
              <w:tab w:val="right" w:leader="dot" w:pos="9062"/>
            </w:tabs>
            <w:rPr>
              <w:rFonts w:eastAsiaTheme="minorEastAsia"/>
              <w:noProof/>
              <w:lang w:eastAsia="nl-BE"/>
            </w:rPr>
          </w:pPr>
          <w:hyperlink w:anchor="_Toc120628238" w:history="1">
            <w:r w:rsidR="0030232D" w:rsidRPr="00554372">
              <w:rPr>
                <w:rStyle w:val="Hyperlink"/>
                <w:noProof/>
              </w:rPr>
              <w:t>3.</w:t>
            </w:r>
            <w:r w:rsidR="0030232D">
              <w:rPr>
                <w:rFonts w:eastAsiaTheme="minorEastAsia"/>
                <w:noProof/>
                <w:lang w:eastAsia="nl-BE"/>
              </w:rPr>
              <w:tab/>
            </w:r>
            <w:r w:rsidR="0030232D" w:rsidRPr="00554372">
              <w:rPr>
                <w:rStyle w:val="Hyperlink"/>
                <w:noProof/>
              </w:rPr>
              <w:t>Acties: elke operationele doelstelling bestaat uit een aantal acties die concreet afgebakend zijn.</w:t>
            </w:r>
            <w:r w:rsidR="0030232D">
              <w:rPr>
                <w:noProof/>
                <w:webHidden/>
              </w:rPr>
              <w:tab/>
            </w:r>
            <w:r w:rsidR="0030232D">
              <w:rPr>
                <w:noProof/>
                <w:webHidden/>
              </w:rPr>
              <w:tab/>
            </w:r>
            <w:r w:rsidR="0030232D">
              <w:rPr>
                <w:noProof/>
                <w:webHidden/>
              </w:rPr>
              <w:tab/>
            </w:r>
            <w:r w:rsidR="0030232D">
              <w:rPr>
                <w:noProof/>
                <w:webHidden/>
              </w:rPr>
              <w:fldChar w:fldCharType="begin"/>
            </w:r>
            <w:r w:rsidR="0030232D">
              <w:rPr>
                <w:noProof/>
                <w:webHidden/>
              </w:rPr>
              <w:instrText xml:space="preserve"> PAGEREF _Toc120628238 \h </w:instrText>
            </w:r>
            <w:r w:rsidR="0030232D">
              <w:rPr>
                <w:noProof/>
                <w:webHidden/>
              </w:rPr>
            </w:r>
            <w:r w:rsidR="0030232D">
              <w:rPr>
                <w:noProof/>
                <w:webHidden/>
              </w:rPr>
              <w:fldChar w:fldCharType="separate"/>
            </w:r>
            <w:r w:rsidR="00FB31F5">
              <w:rPr>
                <w:noProof/>
                <w:webHidden/>
              </w:rPr>
              <w:t>4</w:t>
            </w:r>
            <w:r w:rsidR="0030232D">
              <w:rPr>
                <w:noProof/>
                <w:webHidden/>
              </w:rPr>
              <w:fldChar w:fldCharType="end"/>
            </w:r>
          </w:hyperlink>
        </w:p>
        <w:p w14:paraId="6589381C" w14:textId="5543CD4C" w:rsidR="0030232D" w:rsidRDefault="00206DB6">
          <w:pPr>
            <w:pStyle w:val="Inhopg2"/>
            <w:tabs>
              <w:tab w:val="right" w:leader="dot" w:pos="9062"/>
            </w:tabs>
            <w:rPr>
              <w:rFonts w:eastAsiaTheme="minorEastAsia"/>
              <w:noProof/>
              <w:lang w:eastAsia="nl-BE"/>
            </w:rPr>
          </w:pPr>
          <w:hyperlink w:anchor="_Toc120628239" w:history="1">
            <w:r w:rsidR="0030232D" w:rsidRPr="00554372">
              <w:rPr>
                <w:rStyle w:val="Hyperlink"/>
                <w:noProof/>
              </w:rPr>
              <w:t>SD 1: Kinderen komen graag naar het speelplein.</w:t>
            </w:r>
            <w:r w:rsidR="0030232D">
              <w:rPr>
                <w:noProof/>
                <w:webHidden/>
              </w:rPr>
              <w:tab/>
            </w:r>
            <w:r w:rsidR="0030232D">
              <w:rPr>
                <w:noProof/>
                <w:webHidden/>
              </w:rPr>
              <w:fldChar w:fldCharType="begin"/>
            </w:r>
            <w:r w:rsidR="0030232D">
              <w:rPr>
                <w:noProof/>
                <w:webHidden/>
              </w:rPr>
              <w:instrText xml:space="preserve"> PAGEREF _Toc120628239 \h </w:instrText>
            </w:r>
            <w:r w:rsidR="0030232D">
              <w:rPr>
                <w:noProof/>
                <w:webHidden/>
              </w:rPr>
            </w:r>
            <w:r w:rsidR="0030232D">
              <w:rPr>
                <w:noProof/>
                <w:webHidden/>
              </w:rPr>
              <w:fldChar w:fldCharType="separate"/>
            </w:r>
            <w:r w:rsidR="00FB31F5">
              <w:rPr>
                <w:noProof/>
                <w:webHidden/>
              </w:rPr>
              <w:t>4</w:t>
            </w:r>
            <w:r w:rsidR="0030232D">
              <w:rPr>
                <w:noProof/>
                <w:webHidden/>
              </w:rPr>
              <w:fldChar w:fldCharType="end"/>
            </w:r>
          </w:hyperlink>
        </w:p>
        <w:p w14:paraId="5C3A7E62" w14:textId="4D616746" w:rsidR="0030232D" w:rsidRDefault="00206DB6">
          <w:pPr>
            <w:pStyle w:val="Inhopg3"/>
            <w:tabs>
              <w:tab w:val="right" w:leader="dot" w:pos="9062"/>
            </w:tabs>
            <w:rPr>
              <w:rFonts w:eastAsiaTheme="minorEastAsia"/>
              <w:noProof/>
              <w:lang w:eastAsia="nl-BE"/>
            </w:rPr>
          </w:pPr>
          <w:hyperlink w:anchor="_Toc120628240" w:history="1">
            <w:r w:rsidR="0030232D" w:rsidRPr="00554372">
              <w:rPr>
                <w:rStyle w:val="Hyperlink"/>
                <w:noProof/>
              </w:rPr>
              <w:t>OD1: Kinderen komen graag om te spelen naar het speelplein</w:t>
            </w:r>
            <w:r w:rsidR="0030232D">
              <w:rPr>
                <w:noProof/>
                <w:webHidden/>
              </w:rPr>
              <w:tab/>
            </w:r>
            <w:r w:rsidR="0030232D">
              <w:rPr>
                <w:noProof/>
                <w:webHidden/>
              </w:rPr>
              <w:fldChar w:fldCharType="begin"/>
            </w:r>
            <w:r w:rsidR="0030232D">
              <w:rPr>
                <w:noProof/>
                <w:webHidden/>
              </w:rPr>
              <w:instrText xml:space="preserve"> PAGEREF _Toc120628240 \h </w:instrText>
            </w:r>
            <w:r w:rsidR="0030232D">
              <w:rPr>
                <w:noProof/>
                <w:webHidden/>
              </w:rPr>
            </w:r>
            <w:r w:rsidR="0030232D">
              <w:rPr>
                <w:noProof/>
                <w:webHidden/>
              </w:rPr>
              <w:fldChar w:fldCharType="separate"/>
            </w:r>
            <w:r w:rsidR="00FB31F5">
              <w:rPr>
                <w:noProof/>
                <w:webHidden/>
              </w:rPr>
              <w:t>4</w:t>
            </w:r>
            <w:r w:rsidR="0030232D">
              <w:rPr>
                <w:noProof/>
                <w:webHidden/>
              </w:rPr>
              <w:fldChar w:fldCharType="end"/>
            </w:r>
          </w:hyperlink>
        </w:p>
        <w:p w14:paraId="4B0F6B3D" w14:textId="67AC107A" w:rsidR="0030232D" w:rsidRDefault="00206DB6">
          <w:pPr>
            <w:pStyle w:val="Inhopg3"/>
            <w:tabs>
              <w:tab w:val="right" w:leader="dot" w:pos="9062"/>
            </w:tabs>
            <w:rPr>
              <w:rFonts w:eastAsiaTheme="minorEastAsia"/>
              <w:noProof/>
              <w:lang w:eastAsia="nl-BE"/>
            </w:rPr>
          </w:pPr>
          <w:hyperlink w:anchor="_Toc120628241" w:history="1">
            <w:r w:rsidR="0030232D" w:rsidRPr="00554372">
              <w:rPr>
                <w:rStyle w:val="Hyperlink"/>
                <w:noProof/>
              </w:rPr>
              <w:t>OD2: Kinderen hebben keuze en inspraak in het spelaanbod en de activiteiten</w:t>
            </w:r>
            <w:r w:rsidR="0030232D">
              <w:rPr>
                <w:noProof/>
                <w:webHidden/>
              </w:rPr>
              <w:tab/>
            </w:r>
            <w:r w:rsidR="0030232D">
              <w:rPr>
                <w:noProof/>
                <w:webHidden/>
              </w:rPr>
              <w:fldChar w:fldCharType="begin"/>
            </w:r>
            <w:r w:rsidR="0030232D">
              <w:rPr>
                <w:noProof/>
                <w:webHidden/>
              </w:rPr>
              <w:instrText xml:space="preserve"> PAGEREF _Toc120628241 \h </w:instrText>
            </w:r>
            <w:r w:rsidR="0030232D">
              <w:rPr>
                <w:noProof/>
                <w:webHidden/>
              </w:rPr>
            </w:r>
            <w:r w:rsidR="0030232D">
              <w:rPr>
                <w:noProof/>
                <w:webHidden/>
              </w:rPr>
              <w:fldChar w:fldCharType="separate"/>
            </w:r>
            <w:r w:rsidR="00FB31F5">
              <w:rPr>
                <w:noProof/>
                <w:webHidden/>
              </w:rPr>
              <w:t>4</w:t>
            </w:r>
            <w:r w:rsidR="0030232D">
              <w:rPr>
                <w:noProof/>
                <w:webHidden/>
              </w:rPr>
              <w:fldChar w:fldCharType="end"/>
            </w:r>
          </w:hyperlink>
        </w:p>
        <w:p w14:paraId="2991E3BF" w14:textId="40A84323" w:rsidR="0030232D" w:rsidRDefault="00206DB6">
          <w:pPr>
            <w:pStyle w:val="Inhopg3"/>
            <w:tabs>
              <w:tab w:val="right" w:leader="dot" w:pos="9062"/>
            </w:tabs>
            <w:rPr>
              <w:rFonts w:eastAsiaTheme="minorEastAsia"/>
              <w:noProof/>
              <w:lang w:eastAsia="nl-BE"/>
            </w:rPr>
          </w:pPr>
          <w:hyperlink w:anchor="_Toc120628242" w:history="1">
            <w:r w:rsidR="0030232D" w:rsidRPr="00554372">
              <w:rPr>
                <w:rStyle w:val="Hyperlink"/>
                <w:noProof/>
              </w:rPr>
              <w:t>OD3: Kinderen hebben een band met de animatoren en voelen zich goed en veilig bij hen</w:t>
            </w:r>
            <w:r w:rsidR="0030232D">
              <w:rPr>
                <w:noProof/>
                <w:webHidden/>
              </w:rPr>
              <w:tab/>
            </w:r>
            <w:r w:rsidR="0030232D">
              <w:rPr>
                <w:noProof/>
                <w:webHidden/>
              </w:rPr>
              <w:fldChar w:fldCharType="begin"/>
            </w:r>
            <w:r w:rsidR="0030232D">
              <w:rPr>
                <w:noProof/>
                <w:webHidden/>
              </w:rPr>
              <w:instrText xml:space="preserve"> PAGEREF _Toc120628242 \h </w:instrText>
            </w:r>
            <w:r w:rsidR="0030232D">
              <w:rPr>
                <w:noProof/>
                <w:webHidden/>
              </w:rPr>
            </w:r>
            <w:r w:rsidR="0030232D">
              <w:rPr>
                <w:noProof/>
                <w:webHidden/>
              </w:rPr>
              <w:fldChar w:fldCharType="separate"/>
            </w:r>
            <w:r w:rsidR="00FB31F5">
              <w:rPr>
                <w:noProof/>
                <w:webHidden/>
              </w:rPr>
              <w:t>4</w:t>
            </w:r>
            <w:r w:rsidR="0030232D">
              <w:rPr>
                <w:noProof/>
                <w:webHidden/>
              </w:rPr>
              <w:fldChar w:fldCharType="end"/>
            </w:r>
          </w:hyperlink>
        </w:p>
        <w:p w14:paraId="5CDACF08" w14:textId="1D4A4186" w:rsidR="0030232D" w:rsidRDefault="00206DB6">
          <w:pPr>
            <w:pStyle w:val="Inhopg2"/>
            <w:tabs>
              <w:tab w:val="right" w:leader="dot" w:pos="9062"/>
            </w:tabs>
            <w:rPr>
              <w:rFonts w:eastAsiaTheme="minorEastAsia"/>
              <w:noProof/>
              <w:lang w:eastAsia="nl-BE"/>
            </w:rPr>
          </w:pPr>
          <w:hyperlink w:anchor="_Toc120628243" w:history="1">
            <w:r w:rsidR="0030232D" w:rsidRPr="00554372">
              <w:rPr>
                <w:rStyle w:val="Hyperlink"/>
                <w:noProof/>
              </w:rPr>
              <w:t>SD 2: Ouders hebben vertrouwen in onze werking en animatoren.</w:t>
            </w:r>
            <w:r w:rsidR="0030232D">
              <w:rPr>
                <w:noProof/>
                <w:webHidden/>
              </w:rPr>
              <w:tab/>
            </w:r>
            <w:r w:rsidR="0030232D">
              <w:rPr>
                <w:noProof/>
                <w:webHidden/>
              </w:rPr>
              <w:fldChar w:fldCharType="begin"/>
            </w:r>
            <w:r w:rsidR="0030232D">
              <w:rPr>
                <w:noProof/>
                <w:webHidden/>
              </w:rPr>
              <w:instrText xml:space="preserve"> PAGEREF _Toc120628243 \h </w:instrText>
            </w:r>
            <w:r w:rsidR="0030232D">
              <w:rPr>
                <w:noProof/>
                <w:webHidden/>
              </w:rPr>
            </w:r>
            <w:r w:rsidR="0030232D">
              <w:rPr>
                <w:noProof/>
                <w:webHidden/>
              </w:rPr>
              <w:fldChar w:fldCharType="separate"/>
            </w:r>
            <w:r w:rsidR="00FB31F5">
              <w:rPr>
                <w:noProof/>
                <w:webHidden/>
              </w:rPr>
              <w:t>5</w:t>
            </w:r>
            <w:r w:rsidR="0030232D">
              <w:rPr>
                <w:noProof/>
                <w:webHidden/>
              </w:rPr>
              <w:fldChar w:fldCharType="end"/>
            </w:r>
          </w:hyperlink>
        </w:p>
        <w:p w14:paraId="51454C08" w14:textId="0C599506" w:rsidR="0030232D" w:rsidRDefault="00206DB6">
          <w:pPr>
            <w:pStyle w:val="Inhopg3"/>
            <w:tabs>
              <w:tab w:val="right" w:leader="dot" w:pos="9062"/>
            </w:tabs>
            <w:rPr>
              <w:rFonts w:eastAsiaTheme="minorEastAsia"/>
              <w:noProof/>
              <w:lang w:eastAsia="nl-BE"/>
            </w:rPr>
          </w:pPr>
          <w:hyperlink w:anchor="_Toc120628244" w:history="1">
            <w:r w:rsidR="0030232D" w:rsidRPr="00554372">
              <w:rPr>
                <w:rStyle w:val="Hyperlink"/>
                <w:noProof/>
              </w:rPr>
              <w:t>OD 4: Ouders weten bij wie ze terecht kunnen met vragen en zorgen</w:t>
            </w:r>
            <w:r w:rsidR="0030232D">
              <w:rPr>
                <w:noProof/>
                <w:webHidden/>
              </w:rPr>
              <w:tab/>
            </w:r>
            <w:r w:rsidR="0030232D">
              <w:rPr>
                <w:noProof/>
                <w:webHidden/>
              </w:rPr>
              <w:fldChar w:fldCharType="begin"/>
            </w:r>
            <w:r w:rsidR="0030232D">
              <w:rPr>
                <w:noProof/>
                <w:webHidden/>
              </w:rPr>
              <w:instrText xml:space="preserve"> PAGEREF _Toc120628244 \h </w:instrText>
            </w:r>
            <w:r w:rsidR="0030232D">
              <w:rPr>
                <w:noProof/>
                <w:webHidden/>
              </w:rPr>
            </w:r>
            <w:r w:rsidR="0030232D">
              <w:rPr>
                <w:noProof/>
                <w:webHidden/>
              </w:rPr>
              <w:fldChar w:fldCharType="separate"/>
            </w:r>
            <w:r w:rsidR="00FB31F5">
              <w:rPr>
                <w:noProof/>
                <w:webHidden/>
              </w:rPr>
              <w:t>5</w:t>
            </w:r>
            <w:r w:rsidR="0030232D">
              <w:rPr>
                <w:noProof/>
                <w:webHidden/>
              </w:rPr>
              <w:fldChar w:fldCharType="end"/>
            </w:r>
          </w:hyperlink>
        </w:p>
        <w:p w14:paraId="6A82BED9" w14:textId="71A8A069" w:rsidR="0030232D" w:rsidRDefault="00206DB6">
          <w:pPr>
            <w:pStyle w:val="Inhopg3"/>
            <w:tabs>
              <w:tab w:val="right" w:leader="dot" w:pos="9062"/>
            </w:tabs>
            <w:rPr>
              <w:rFonts w:eastAsiaTheme="minorEastAsia"/>
              <w:noProof/>
              <w:lang w:eastAsia="nl-BE"/>
            </w:rPr>
          </w:pPr>
          <w:hyperlink w:anchor="_Toc120628245" w:history="1">
            <w:r w:rsidR="0030232D" w:rsidRPr="00554372">
              <w:rPr>
                <w:rStyle w:val="Hyperlink"/>
                <w:noProof/>
              </w:rPr>
              <w:t>OD 5: De locatie waar de werking doorgaat is veilig voor hun kinderen</w:t>
            </w:r>
            <w:r w:rsidR="0030232D">
              <w:rPr>
                <w:noProof/>
                <w:webHidden/>
              </w:rPr>
              <w:tab/>
            </w:r>
            <w:r w:rsidR="0030232D">
              <w:rPr>
                <w:noProof/>
                <w:webHidden/>
              </w:rPr>
              <w:fldChar w:fldCharType="begin"/>
            </w:r>
            <w:r w:rsidR="0030232D">
              <w:rPr>
                <w:noProof/>
                <w:webHidden/>
              </w:rPr>
              <w:instrText xml:space="preserve"> PAGEREF _Toc120628245 \h </w:instrText>
            </w:r>
            <w:r w:rsidR="0030232D">
              <w:rPr>
                <w:noProof/>
                <w:webHidden/>
              </w:rPr>
            </w:r>
            <w:r w:rsidR="0030232D">
              <w:rPr>
                <w:noProof/>
                <w:webHidden/>
              </w:rPr>
              <w:fldChar w:fldCharType="separate"/>
            </w:r>
            <w:r w:rsidR="00FB31F5">
              <w:rPr>
                <w:noProof/>
                <w:webHidden/>
              </w:rPr>
              <w:t>5</w:t>
            </w:r>
            <w:r w:rsidR="0030232D">
              <w:rPr>
                <w:noProof/>
                <w:webHidden/>
              </w:rPr>
              <w:fldChar w:fldCharType="end"/>
            </w:r>
          </w:hyperlink>
        </w:p>
        <w:p w14:paraId="34E072E9" w14:textId="562F54A7" w:rsidR="0030232D" w:rsidRDefault="00206DB6">
          <w:pPr>
            <w:pStyle w:val="Inhopg3"/>
            <w:tabs>
              <w:tab w:val="right" w:leader="dot" w:pos="9062"/>
            </w:tabs>
            <w:rPr>
              <w:rFonts w:eastAsiaTheme="minorEastAsia"/>
              <w:noProof/>
              <w:lang w:eastAsia="nl-BE"/>
            </w:rPr>
          </w:pPr>
          <w:hyperlink w:anchor="_Toc120628246" w:history="1">
            <w:r w:rsidR="0030232D" w:rsidRPr="00554372">
              <w:rPr>
                <w:rStyle w:val="Hyperlink"/>
                <w:noProof/>
              </w:rPr>
              <w:t>OD 6: (Hoofd)animatoren hebben een goede band met de ouders</w:t>
            </w:r>
            <w:r w:rsidR="0030232D">
              <w:rPr>
                <w:noProof/>
                <w:webHidden/>
              </w:rPr>
              <w:tab/>
            </w:r>
            <w:r w:rsidR="0030232D">
              <w:rPr>
                <w:noProof/>
                <w:webHidden/>
              </w:rPr>
              <w:fldChar w:fldCharType="begin"/>
            </w:r>
            <w:r w:rsidR="0030232D">
              <w:rPr>
                <w:noProof/>
                <w:webHidden/>
              </w:rPr>
              <w:instrText xml:space="preserve"> PAGEREF _Toc120628246 \h </w:instrText>
            </w:r>
            <w:r w:rsidR="0030232D">
              <w:rPr>
                <w:noProof/>
                <w:webHidden/>
              </w:rPr>
            </w:r>
            <w:r w:rsidR="0030232D">
              <w:rPr>
                <w:noProof/>
                <w:webHidden/>
              </w:rPr>
              <w:fldChar w:fldCharType="separate"/>
            </w:r>
            <w:r w:rsidR="00FB31F5">
              <w:rPr>
                <w:noProof/>
                <w:webHidden/>
              </w:rPr>
              <w:t>6</w:t>
            </w:r>
            <w:r w:rsidR="0030232D">
              <w:rPr>
                <w:noProof/>
                <w:webHidden/>
              </w:rPr>
              <w:fldChar w:fldCharType="end"/>
            </w:r>
          </w:hyperlink>
        </w:p>
        <w:p w14:paraId="21A51396" w14:textId="5D2620AB" w:rsidR="0030232D" w:rsidRDefault="00206DB6">
          <w:pPr>
            <w:pStyle w:val="Inhopg2"/>
            <w:tabs>
              <w:tab w:val="right" w:leader="dot" w:pos="9062"/>
            </w:tabs>
            <w:rPr>
              <w:rFonts w:eastAsiaTheme="minorEastAsia"/>
              <w:noProof/>
              <w:lang w:eastAsia="nl-BE"/>
            </w:rPr>
          </w:pPr>
          <w:hyperlink w:anchor="_Toc120628247" w:history="1">
            <w:r w:rsidR="0030232D" w:rsidRPr="00554372">
              <w:rPr>
                <w:rStyle w:val="Hyperlink"/>
                <w:noProof/>
              </w:rPr>
              <w:t>SD 3: (Hoofd)Animatoren staan graag op het speelplein en voelen zich ondersteund.</w:t>
            </w:r>
            <w:r w:rsidR="0030232D">
              <w:rPr>
                <w:noProof/>
                <w:webHidden/>
              </w:rPr>
              <w:tab/>
            </w:r>
            <w:r w:rsidR="0030232D">
              <w:rPr>
                <w:noProof/>
                <w:webHidden/>
              </w:rPr>
              <w:fldChar w:fldCharType="begin"/>
            </w:r>
            <w:r w:rsidR="0030232D">
              <w:rPr>
                <w:noProof/>
                <w:webHidden/>
              </w:rPr>
              <w:instrText xml:space="preserve"> PAGEREF _Toc120628247 \h </w:instrText>
            </w:r>
            <w:r w:rsidR="0030232D">
              <w:rPr>
                <w:noProof/>
                <w:webHidden/>
              </w:rPr>
            </w:r>
            <w:r w:rsidR="0030232D">
              <w:rPr>
                <w:noProof/>
                <w:webHidden/>
              </w:rPr>
              <w:fldChar w:fldCharType="separate"/>
            </w:r>
            <w:r w:rsidR="00FB31F5">
              <w:rPr>
                <w:noProof/>
                <w:webHidden/>
              </w:rPr>
              <w:t>6</w:t>
            </w:r>
            <w:r w:rsidR="0030232D">
              <w:rPr>
                <w:noProof/>
                <w:webHidden/>
              </w:rPr>
              <w:fldChar w:fldCharType="end"/>
            </w:r>
          </w:hyperlink>
        </w:p>
        <w:p w14:paraId="54ED2B25" w14:textId="1918C604" w:rsidR="0030232D" w:rsidRDefault="00206DB6">
          <w:pPr>
            <w:pStyle w:val="Inhopg3"/>
            <w:tabs>
              <w:tab w:val="right" w:leader="dot" w:pos="9062"/>
            </w:tabs>
            <w:rPr>
              <w:rFonts w:eastAsiaTheme="minorEastAsia"/>
              <w:noProof/>
              <w:lang w:eastAsia="nl-BE"/>
            </w:rPr>
          </w:pPr>
          <w:hyperlink w:anchor="_Toc120628248" w:history="1">
            <w:r w:rsidR="0030232D" w:rsidRPr="00554372">
              <w:rPr>
                <w:rStyle w:val="Hyperlink"/>
                <w:noProof/>
              </w:rPr>
              <w:t>OD 7: (Hoofd)Animatoren weten wat van hen verwacht wordt en bij wie ze terecht kunnen met vragen en zorgen</w:t>
            </w:r>
            <w:r w:rsidR="0030232D">
              <w:rPr>
                <w:noProof/>
                <w:webHidden/>
              </w:rPr>
              <w:tab/>
            </w:r>
            <w:r w:rsidR="0030232D">
              <w:rPr>
                <w:noProof/>
                <w:webHidden/>
              </w:rPr>
              <w:fldChar w:fldCharType="begin"/>
            </w:r>
            <w:r w:rsidR="0030232D">
              <w:rPr>
                <w:noProof/>
                <w:webHidden/>
              </w:rPr>
              <w:instrText xml:space="preserve"> PAGEREF _Toc120628248 \h </w:instrText>
            </w:r>
            <w:r w:rsidR="0030232D">
              <w:rPr>
                <w:noProof/>
                <w:webHidden/>
              </w:rPr>
            </w:r>
            <w:r w:rsidR="0030232D">
              <w:rPr>
                <w:noProof/>
                <w:webHidden/>
              </w:rPr>
              <w:fldChar w:fldCharType="separate"/>
            </w:r>
            <w:r w:rsidR="00FB31F5">
              <w:rPr>
                <w:noProof/>
                <w:webHidden/>
              </w:rPr>
              <w:t>6</w:t>
            </w:r>
            <w:r w:rsidR="0030232D">
              <w:rPr>
                <w:noProof/>
                <w:webHidden/>
              </w:rPr>
              <w:fldChar w:fldCharType="end"/>
            </w:r>
          </w:hyperlink>
        </w:p>
        <w:p w14:paraId="299D197D" w14:textId="7701BF9C" w:rsidR="0030232D" w:rsidRDefault="00206DB6">
          <w:pPr>
            <w:pStyle w:val="Inhopg3"/>
            <w:tabs>
              <w:tab w:val="right" w:leader="dot" w:pos="9062"/>
            </w:tabs>
            <w:rPr>
              <w:rFonts w:eastAsiaTheme="minorEastAsia"/>
              <w:noProof/>
              <w:lang w:eastAsia="nl-BE"/>
            </w:rPr>
          </w:pPr>
          <w:hyperlink w:anchor="_Toc120628249" w:history="1">
            <w:r w:rsidR="0030232D" w:rsidRPr="00554372">
              <w:rPr>
                <w:rStyle w:val="Hyperlink"/>
                <w:noProof/>
              </w:rPr>
              <w:t>OD 8: (Hoofd)Animatoren worden gecoacht in hun functie</w:t>
            </w:r>
            <w:r w:rsidR="0030232D">
              <w:rPr>
                <w:noProof/>
                <w:webHidden/>
              </w:rPr>
              <w:tab/>
            </w:r>
            <w:r w:rsidR="0030232D">
              <w:rPr>
                <w:noProof/>
                <w:webHidden/>
              </w:rPr>
              <w:fldChar w:fldCharType="begin"/>
            </w:r>
            <w:r w:rsidR="0030232D">
              <w:rPr>
                <w:noProof/>
                <w:webHidden/>
              </w:rPr>
              <w:instrText xml:space="preserve"> PAGEREF _Toc120628249 \h </w:instrText>
            </w:r>
            <w:r w:rsidR="0030232D">
              <w:rPr>
                <w:noProof/>
                <w:webHidden/>
              </w:rPr>
            </w:r>
            <w:r w:rsidR="0030232D">
              <w:rPr>
                <w:noProof/>
                <w:webHidden/>
              </w:rPr>
              <w:fldChar w:fldCharType="separate"/>
            </w:r>
            <w:r w:rsidR="00FB31F5">
              <w:rPr>
                <w:noProof/>
                <w:webHidden/>
              </w:rPr>
              <w:t>7</w:t>
            </w:r>
            <w:r w:rsidR="0030232D">
              <w:rPr>
                <w:noProof/>
                <w:webHidden/>
              </w:rPr>
              <w:fldChar w:fldCharType="end"/>
            </w:r>
          </w:hyperlink>
        </w:p>
        <w:p w14:paraId="0AE78B3C" w14:textId="7A777A13" w:rsidR="0030232D" w:rsidRDefault="00206DB6">
          <w:pPr>
            <w:pStyle w:val="Inhopg3"/>
            <w:tabs>
              <w:tab w:val="right" w:leader="dot" w:pos="9062"/>
            </w:tabs>
            <w:rPr>
              <w:rFonts w:eastAsiaTheme="minorEastAsia"/>
              <w:noProof/>
              <w:lang w:eastAsia="nl-BE"/>
            </w:rPr>
          </w:pPr>
          <w:hyperlink w:anchor="_Toc120628250" w:history="1">
            <w:r w:rsidR="0030232D" w:rsidRPr="00554372">
              <w:rPr>
                <w:rStyle w:val="Hyperlink"/>
                <w:noProof/>
              </w:rPr>
              <w:t>OD 9: (Hoofd)Animatoren krijgen een gevoel van voldoening aan hun werk</w:t>
            </w:r>
            <w:r w:rsidR="0030232D">
              <w:rPr>
                <w:noProof/>
                <w:webHidden/>
              </w:rPr>
              <w:tab/>
            </w:r>
            <w:r w:rsidR="0030232D">
              <w:rPr>
                <w:noProof/>
                <w:webHidden/>
              </w:rPr>
              <w:fldChar w:fldCharType="begin"/>
            </w:r>
            <w:r w:rsidR="0030232D">
              <w:rPr>
                <w:noProof/>
                <w:webHidden/>
              </w:rPr>
              <w:instrText xml:space="preserve"> PAGEREF _Toc120628250 \h </w:instrText>
            </w:r>
            <w:r w:rsidR="0030232D">
              <w:rPr>
                <w:noProof/>
                <w:webHidden/>
              </w:rPr>
            </w:r>
            <w:r w:rsidR="0030232D">
              <w:rPr>
                <w:noProof/>
                <w:webHidden/>
              </w:rPr>
              <w:fldChar w:fldCharType="separate"/>
            </w:r>
            <w:r w:rsidR="00FB31F5">
              <w:rPr>
                <w:noProof/>
                <w:webHidden/>
              </w:rPr>
              <w:t>7</w:t>
            </w:r>
            <w:r w:rsidR="0030232D">
              <w:rPr>
                <w:noProof/>
                <w:webHidden/>
              </w:rPr>
              <w:fldChar w:fldCharType="end"/>
            </w:r>
          </w:hyperlink>
        </w:p>
        <w:p w14:paraId="6FD52076" w14:textId="5999E288" w:rsidR="0030232D" w:rsidRDefault="00206DB6">
          <w:pPr>
            <w:pStyle w:val="Inhopg3"/>
            <w:tabs>
              <w:tab w:val="right" w:leader="dot" w:pos="9062"/>
            </w:tabs>
            <w:rPr>
              <w:rFonts w:eastAsiaTheme="minorEastAsia"/>
              <w:noProof/>
              <w:lang w:eastAsia="nl-BE"/>
            </w:rPr>
          </w:pPr>
          <w:hyperlink w:anchor="_Toc120628251" w:history="1">
            <w:r w:rsidR="0030232D" w:rsidRPr="00554372">
              <w:rPr>
                <w:rStyle w:val="Hyperlink"/>
                <w:noProof/>
              </w:rPr>
              <w:t>OD 10: (Hoofd)animatoren worden aangemoedigd om bijhorende vorming te volgen</w:t>
            </w:r>
            <w:r w:rsidR="0030232D">
              <w:rPr>
                <w:noProof/>
                <w:webHidden/>
              </w:rPr>
              <w:tab/>
            </w:r>
            <w:r w:rsidR="0030232D">
              <w:rPr>
                <w:noProof/>
                <w:webHidden/>
              </w:rPr>
              <w:fldChar w:fldCharType="begin"/>
            </w:r>
            <w:r w:rsidR="0030232D">
              <w:rPr>
                <w:noProof/>
                <w:webHidden/>
              </w:rPr>
              <w:instrText xml:space="preserve"> PAGEREF _Toc120628251 \h </w:instrText>
            </w:r>
            <w:r w:rsidR="0030232D">
              <w:rPr>
                <w:noProof/>
                <w:webHidden/>
              </w:rPr>
            </w:r>
            <w:r w:rsidR="0030232D">
              <w:rPr>
                <w:noProof/>
                <w:webHidden/>
              </w:rPr>
              <w:fldChar w:fldCharType="separate"/>
            </w:r>
            <w:r w:rsidR="00FB31F5">
              <w:rPr>
                <w:noProof/>
                <w:webHidden/>
              </w:rPr>
              <w:t>8</w:t>
            </w:r>
            <w:r w:rsidR="0030232D">
              <w:rPr>
                <w:noProof/>
                <w:webHidden/>
              </w:rPr>
              <w:fldChar w:fldCharType="end"/>
            </w:r>
          </w:hyperlink>
        </w:p>
        <w:p w14:paraId="5E4B3A63" w14:textId="57551A6C" w:rsidR="0030232D" w:rsidRDefault="00206DB6">
          <w:pPr>
            <w:pStyle w:val="Inhopg1"/>
            <w:tabs>
              <w:tab w:val="left" w:pos="440"/>
              <w:tab w:val="right" w:leader="dot" w:pos="9062"/>
            </w:tabs>
            <w:rPr>
              <w:rFonts w:eastAsiaTheme="minorEastAsia"/>
              <w:noProof/>
              <w:lang w:eastAsia="nl-BE"/>
            </w:rPr>
          </w:pPr>
          <w:hyperlink w:anchor="_Toc120628252" w:history="1">
            <w:r w:rsidR="0030232D" w:rsidRPr="00554372">
              <w:rPr>
                <w:rStyle w:val="Hyperlink"/>
                <w:noProof/>
              </w:rPr>
              <w:t>4.</w:t>
            </w:r>
            <w:r w:rsidR="0030232D">
              <w:rPr>
                <w:rFonts w:eastAsiaTheme="minorEastAsia"/>
                <w:noProof/>
                <w:lang w:eastAsia="nl-BE"/>
              </w:rPr>
              <w:tab/>
            </w:r>
            <w:r w:rsidR="0030232D" w:rsidRPr="00554372">
              <w:rPr>
                <w:rStyle w:val="Hyperlink"/>
                <w:noProof/>
              </w:rPr>
              <w:t>Ouderbeleid</w:t>
            </w:r>
            <w:r w:rsidR="0030232D">
              <w:rPr>
                <w:noProof/>
                <w:webHidden/>
              </w:rPr>
              <w:tab/>
            </w:r>
            <w:r w:rsidR="0030232D">
              <w:rPr>
                <w:noProof/>
                <w:webHidden/>
              </w:rPr>
              <w:fldChar w:fldCharType="begin"/>
            </w:r>
            <w:r w:rsidR="0030232D">
              <w:rPr>
                <w:noProof/>
                <w:webHidden/>
              </w:rPr>
              <w:instrText xml:space="preserve"> PAGEREF _Toc120628252 \h </w:instrText>
            </w:r>
            <w:r w:rsidR="0030232D">
              <w:rPr>
                <w:noProof/>
                <w:webHidden/>
              </w:rPr>
            </w:r>
            <w:r w:rsidR="0030232D">
              <w:rPr>
                <w:noProof/>
                <w:webHidden/>
              </w:rPr>
              <w:fldChar w:fldCharType="separate"/>
            </w:r>
            <w:r w:rsidR="00FB31F5">
              <w:rPr>
                <w:noProof/>
                <w:webHidden/>
              </w:rPr>
              <w:t>9</w:t>
            </w:r>
            <w:r w:rsidR="0030232D">
              <w:rPr>
                <w:noProof/>
                <w:webHidden/>
              </w:rPr>
              <w:fldChar w:fldCharType="end"/>
            </w:r>
          </w:hyperlink>
        </w:p>
        <w:p w14:paraId="070BDAFC" w14:textId="1E98C625" w:rsidR="0030232D" w:rsidRDefault="00206DB6">
          <w:pPr>
            <w:pStyle w:val="Inhopg1"/>
            <w:tabs>
              <w:tab w:val="left" w:pos="440"/>
              <w:tab w:val="right" w:leader="dot" w:pos="9062"/>
            </w:tabs>
            <w:rPr>
              <w:rFonts w:eastAsiaTheme="minorEastAsia"/>
              <w:noProof/>
              <w:lang w:eastAsia="nl-BE"/>
            </w:rPr>
          </w:pPr>
          <w:hyperlink w:anchor="_Toc120628253" w:history="1">
            <w:r w:rsidR="0030232D" w:rsidRPr="00554372">
              <w:rPr>
                <w:rStyle w:val="Hyperlink"/>
                <w:noProof/>
              </w:rPr>
              <w:t>5.</w:t>
            </w:r>
            <w:r w:rsidR="0030232D">
              <w:rPr>
                <w:rFonts w:eastAsiaTheme="minorEastAsia"/>
                <w:noProof/>
                <w:lang w:eastAsia="nl-BE"/>
              </w:rPr>
              <w:tab/>
            </w:r>
            <w:r w:rsidR="0030232D" w:rsidRPr="00554372">
              <w:rPr>
                <w:rStyle w:val="Hyperlink"/>
                <w:noProof/>
              </w:rPr>
              <w:t>Medewerkersbeleid</w:t>
            </w:r>
            <w:r w:rsidR="0030232D">
              <w:rPr>
                <w:noProof/>
                <w:webHidden/>
              </w:rPr>
              <w:tab/>
            </w:r>
            <w:r w:rsidR="0030232D">
              <w:rPr>
                <w:noProof/>
                <w:webHidden/>
              </w:rPr>
              <w:fldChar w:fldCharType="begin"/>
            </w:r>
            <w:r w:rsidR="0030232D">
              <w:rPr>
                <w:noProof/>
                <w:webHidden/>
              </w:rPr>
              <w:instrText xml:space="preserve"> PAGEREF _Toc120628253 \h </w:instrText>
            </w:r>
            <w:r w:rsidR="0030232D">
              <w:rPr>
                <w:noProof/>
                <w:webHidden/>
              </w:rPr>
            </w:r>
            <w:r w:rsidR="0030232D">
              <w:rPr>
                <w:noProof/>
                <w:webHidden/>
              </w:rPr>
              <w:fldChar w:fldCharType="separate"/>
            </w:r>
            <w:r w:rsidR="00FB31F5">
              <w:rPr>
                <w:noProof/>
                <w:webHidden/>
              </w:rPr>
              <w:t>9</w:t>
            </w:r>
            <w:r w:rsidR="0030232D">
              <w:rPr>
                <w:noProof/>
                <w:webHidden/>
              </w:rPr>
              <w:fldChar w:fldCharType="end"/>
            </w:r>
          </w:hyperlink>
        </w:p>
        <w:p w14:paraId="6CDCA20D" w14:textId="6E409BF1" w:rsidR="0030232D" w:rsidRDefault="00206DB6">
          <w:pPr>
            <w:pStyle w:val="Inhopg2"/>
            <w:tabs>
              <w:tab w:val="right" w:leader="dot" w:pos="9062"/>
            </w:tabs>
            <w:rPr>
              <w:rFonts w:eastAsiaTheme="minorEastAsia"/>
              <w:noProof/>
              <w:lang w:eastAsia="nl-BE"/>
            </w:rPr>
          </w:pPr>
          <w:hyperlink w:anchor="_Toc120628254" w:history="1">
            <w:r w:rsidR="0030232D" w:rsidRPr="00554372">
              <w:rPr>
                <w:rStyle w:val="Hyperlink"/>
                <w:noProof/>
              </w:rPr>
              <w:t>Drugs en alcohol</w:t>
            </w:r>
            <w:r w:rsidR="0030232D">
              <w:rPr>
                <w:noProof/>
                <w:webHidden/>
              </w:rPr>
              <w:tab/>
            </w:r>
            <w:r w:rsidR="0030232D">
              <w:rPr>
                <w:noProof/>
                <w:webHidden/>
              </w:rPr>
              <w:fldChar w:fldCharType="begin"/>
            </w:r>
            <w:r w:rsidR="0030232D">
              <w:rPr>
                <w:noProof/>
                <w:webHidden/>
              </w:rPr>
              <w:instrText xml:space="preserve"> PAGEREF _Toc120628254 \h </w:instrText>
            </w:r>
            <w:r w:rsidR="0030232D">
              <w:rPr>
                <w:noProof/>
                <w:webHidden/>
              </w:rPr>
            </w:r>
            <w:r w:rsidR="0030232D">
              <w:rPr>
                <w:noProof/>
                <w:webHidden/>
              </w:rPr>
              <w:fldChar w:fldCharType="separate"/>
            </w:r>
            <w:r w:rsidR="00FB31F5">
              <w:rPr>
                <w:noProof/>
                <w:webHidden/>
              </w:rPr>
              <w:t>9</w:t>
            </w:r>
            <w:r w:rsidR="0030232D">
              <w:rPr>
                <w:noProof/>
                <w:webHidden/>
              </w:rPr>
              <w:fldChar w:fldCharType="end"/>
            </w:r>
          </w:hyperlink>
        </w:p>
        <w:p w14:paraId="6741C8E0" w14:textId="53D151F6" w:rsidR="0030232D" w:rsidRDefault="00206DB6">
          <w:pPr>
            <w:pStyle w:val="Inhopg2"/>
            <w:tabs>
              <w:tab w:val="right" w:leader="dot" w:pos="9062"/>
            </w:tabs>
            <w:rPr>
              <w:rFonts w:eastAsiaTheme="minorEastAsia"/>
              <w:noProof/>
              <w:lang w:eastAsia="nl-BE"/>
            </w:rPr>
          </w:pPr>
          <w:hyperlink w:anchor="_Toc120628255" w:history="1">
            <w:r w:rsidR="0030232D" w:rsidRPr="00554372">
              <w:rPr>
                <w:rStyle w:val="Hyperlink"/>
                <w:noProof/>
              </w:rPr>
              <w:t>Meldpunt</w:t>
            </w:r>
            <w:r w:rsidR="0030232D">
              <w:rPr>
                <w:noProof/>
                <w:webHidden/>
              </w:rPr>
              <w:tab/>
            </w:r>
            <w:r w:rsidR="0030232D">
              <w:rPr>
                <w:noProof/>
                <w:webHidden/>
              </w:rPr>
              <w:fldChar w:fldCharType="begin"/>
            </w:r>
            <w:r w:rsidR="0030232D">
              <w:rPr>
                <w:noProof/>
                <w:webHidden/>
              </w:rPr>
              <w:instrText xml:space="preserve"> PAGEREF _Toc120628255 \h </w:instrText>
            </w:r>
            <w:r w:rsidR="0030232D">
              <w:rPr>
                <w:noProof/>
                <w:webHidden/>
              </w:rPr>
            </w:r>
            <w:r w:rsidR="0030232D">
              <w:rPr>
                <w:noProof/>
                <w:webHidden/>
              </w:rPr>
              <w:fldChar w:fldCharType="separate"/>
            </w:r>
            <w:r w:rsidR="00FB31F5">
              <w:rPr>
                <w:noProof/>
                <w:webHidden/>
              </w:rPr>
              <w:t>10</w:t>
            </w:r>
            <w:r w:rsidR="0030232D">
              <w:rPr>
                <w:noProof/>
                <w:webHidden/>
              </w:rPr>
              <w:fldChar w:fldCharType="end"/>
            </w:r>
          </w:hyperlink>
        </w:p>
        <w:p w14:paraId="61C438D4" w14:textId="5765E5E7" w:rsidR="0030232D" w:rsidRDefault="00206DB6">
          <w:pPr>
            <w:pStyle w:val="Inhopg2"/>
            <w:tabs>
              <w:tab w:val="right" w:leader="dot" w:pos="9062"/>
            </w:tabs>
            <w:rPr>
              <w:rFonts w:eastAsiaTheme="minorEastAsia"/>
              <w:noProof/>
              <w:lang w:eastAsia="nl-BE"/>
            </w:rPr>
          </w:pPr>
          <w:hyperlink w:anchor="_Toc120628256" w:history="1">
            <w:r w:rsidR="0030232D" w:rsidRPr="00554372">
              <w:rPr>
                <w:rStyle w:val="Hyperlink"/>
                <w:noProof/>
              </w:rPr>
              <w:t>Externe relaties</w:t>
            </w:r>
            <w:r w:rsidR="0030232D">
              <w:rPr>
                <w:noProof/>
                <w:webHidden/>
              </w:rPr>
              <w:tab/>
            </w:r>
            <w:r w:rsidR="0030232D">
              <w:rPr>
                <w:noProof/>
                <w:webHidden/>
              </w:rPr>
              <w:fldChar w:fldCharType="begin"/>
            </w:r>
            <w:r w:rsidR="0030232D">
              <w:rPr>
                <w:noProof/>
                <w:webHidden/>
              </w:rPr>
              <w:instrText xml:space="preserve"> PAGEREF _Toc120628256 \h </w:instrText>
            </w:r>
            <w:r w:rsidR="0030232D">
              <w:rPr>
                <w:noProof/>
                <w:webHidden/>
              </w:rPr>
            </w:r>
            <w:r w:rsidR="0030232D">
              <w:rPr>
                <w:noProof/>
                <w:webHidden/>
              </w:rPr>
              <w:fldChar w:fldCharType="separate"/>
            </w:r>
            <w:r w:rsidR="00FB31F5">
              <w:rPr>
                <w:noProof/>
                <w:webHidden/>
              </w:rPr>
              <w:t>10</w:t>
            </w:r>
            <w:r w:rsidR="0030232D">
              <w:rPr>
                <w:noProof/>
                <w:webHidden/>
              </w:rPr>
              <w:fldChar w:fldCharType="end"/>
            </w:r>
          </w:hyperlink>
        </w:p>
        <w:p w14:paraId="3FC4F5BB" w14:textId="0BAD8E42" w:rsidR="0030232D" w:rsidRDefault="00206DB6">
          <w:pPr>
            <w:pStyle w:val="Inhopg1"/>
            <w:tabs>
              <w:tab w:val="left" w:pos="440"/>
              <w:tab w:val="right" w:leader="dot" w:pos="9062"/>
            </w:tabs>
            <w:rPr>
              <w:rFonts w:eastAsiaTheme="minorEastAsia"/>
              <w:noProof/>
              <w:lang w:eastAsia="nl-BE"/>
            </w:rPr>
          </w:pPr>
          <w:hyperlink w:anchor="_Toc120628257" w:history="1">
            <w:r w:rsidR="0030232D" w:rsidRPr="00554372">
              <w:rPr>
                <w:rStyle w:val="Hyperlink"/>
                <w:noProof/>
              </w:rPr>
              <w:t>6.</w:t>
            </w:r>
            <w:r w:rsidR="0030232D">
              <w:rPr>
                <w:rFonts w:eastAsiaTheme="minorEastAsia"/>
                <w:noProof/>
                <w:lang w:eastAsia="nl-BE"/>
              </w:rPr>
              <w:tab/>
            </w:r>
            <w:r w:rsidR="0030232D" w:rsidRPr="00554372">
              <w:rPr>
                <w:rStyle w:val="Hyperlink"/>
                <w:noProof/>
              </w:rPr>
              <w:t>Pedagogisch beleid</w:t>
            </w:r>
            <w:r w:rsidR="0030232D">
              <w:rPr>
                <w:noProof/>
                <w:webHidden/>
              </w:rPr>
              <w:tab/>
            </w:r>
            <w:r w:rsidR="0030232D">
              <w:rPr>
                <w:noProof/>
                <w:webHidden/>
              </w:rPr>
              <w:fldChar w:fldCharType="begin"/>
            </w:r>
            <w:r w:rsidR="0030232D">
              <w:rPr>
                <w:noProof/>
                <w:webHidden/>
              </w:rPr>
              <w:instrText xml:space="preserve"> PAGEREF _Toc120628257 \h </w:instrText>
            </w:r>
            <w:r w:rsidR="0030232D">
              <w:rPr>
                <w:noProof/>
                <w:webHidden/>
              </w:rPr>
            </w:r>
            <w:r w:rsidR="0030232D">
              <w:rPr>
                <w:noProof/>
                <w:webHidden/>
              </w:rPr>
              <w:fldChar w:fldCharType="separate"/>
            </w:r>
            <w:r w:rsidR="00FB31F5">
              <w:rPr>
                <w:noProof/>
                <w:webHidden/>
              </w:rPr>
              <w:t>11</w:t>
            </w:r>
            <w:r w:rsidR="0030232D">
              <w:rPr>
                <w:noProof/>
                <w:webHidden/>
              </w:rPr>
              <w:fldChar w:fldCharType="end"/>
            </w:r>
          </w:hyperlink>
        </w:p>
        <w:p w14:paraId="0213E32D" w14:textId="4FD39EA6" w:rsidR="0030232D" w:rsidRDefault="00206DB6">
          <w:pPr>
            <w:pStyle w:val="Inhopg2"/>
            <w:tabs>
              <w:tab w:val="right" w:leader="dot" w:pos="9062"/>
            </w:tabs>
            <w:rPr>
              <w:rFonts w:eastAsiaTheme="minorEastAsia"/>
              <w:noProof/>
              <w:lang w:eastAsia="nl-BE"/>
            </w:rPr>
          </w:pPr>
          <w:hyperlink w:anchor="_Toc120628258" w:history="1">
            <w:r w:rsidR="0030232D" w:rsidRPr="00554372">
              <w:rPr>
                <w:rStyle w:val="Hyperlink"/>
                <w:noProof/>
              </w:rPr>
              <w:t>Weglopers</w:t>
            </w:r>
            <w:r w:rsidR="0030232D">
              <w:rPr>
                <w:noProof/>
                <w:webHidden/>
              </w:rPr>
              <w:tab/>
            </w:r>
            <w:r w:rsidR="0030232D">
              <w:rPr>
                <w:noProof/>
                <w:webHidden/>
              </w:rPr>
              <w:fldChar w:fldCharType="begin"/>
            </w:r>
            <w:r w:rsidR="0030232D">
              <w:rPr>
                <w:noProof/>
                <w:webHidden/>
              </w:rPr>
              <w:instrText xml:space="preserve"> PAGEREF _Toc120628258 \h </w:instrText>
            </w:r>
            <w:r w:rsidR="0030232D">
              <w:rPr>
                <w:noProof/>
                <w:webHidden/>
              </w:rPr>
            </w:r>
            <w:r w:rsidR="0030232D">
              <w:rPr>
                <w:noProof/>
                <w:webHidden/>
              </w:rPr>
              <w:fldChar w:fldCharType="separate"/>
            </w:r>
            <w:r w:rsidR="00FB31F5">
              <w:rPr>
                <w:noProof/>
                <w:webHidden/>
              </w:rPr>
              <w:t>11</w:t>
            </w:r>
            <w:r w:rsidR="0030232D">
              <w:rPr>
                <w:noProof/>
                <w:webHidden/>
              </w:rPr>
              <w:fldChar w:fldCharType="end"/>
            </w:r>
          </w:hyperlink>
        </w:p>
        <w:p w14:paraId="4FFED976" w14:textId="17EC4269" w:rsidR="0030232D" w:rsidRDefault="00206DB6">
          <w:pPr>
            <w:pStyle w:val="Inhopg2"/>
            <w:tabs>
              <w:tab w:val="right" w:leader="dot" w:pos="9062"/>
            </w:tabs>
            <w:rPr>
              <w:rFonts w:eastAsiaTheme="minorEastAsia"/>
              <w:noProof/>
              <w:lang w:eastAsia="nl-BE"/>
            </w:rPr>
          </w:pPr>
          <w:hyperlink w:anchor="_Toc120628259" w:history="1">
            <w:r w:rsidR="0030232D" w:rsidRPr="00554372">
              <w:rPr>
                <w:rStyle w:val="Hyperlink"/>
                <w:noProof/>
              </w:rPr>
              <w:t>Agressie</w:t>
            </w:r>
            <w:r w:rsidR="0030232D">
              <w:rPr>
                <w:noProof/>
                <w:webHidden/>
              </w:rPr>
              <w:tab/>
            </w:r>
            <w:r w:rsidR="0030232D">
              <w:rPr>
                <w:noProof/>
                <w:webHidden/>
              </w:rPr>
              <w:fldChar w:fldCharType="begin"/>
            </w:r>
            <w:r w:rsidR="0030232D">
              <w:rPr>
                <w:noProof/>
                <w:webHidden/>
              </w:rPr>
              <w:instrText xml:space="preserve"> PAGEREF _Toc120628259 \h </w:instrText>
            </w:r>
            <w:r w:rsidR="0030232D">
              <w:rPr>
                <w:noProof/>
                <w:webHidden/>
              </w:rPr>
            </w:r>
            <w:r w:rsidR="0030232D">
              <w:rPr>
                <w:noProof/>
                <w:webHidden/>
              </w:rPr>
              <w:fldChar w:fldCharType="separate"/>
            </w:r>
            <w:r w:rsidR="00FB31F5">
              <w:rPr>
                <w:noProof/>
                <w:webHidden/>
              </w:rPr>
              <w:t>11</w:t>
            </w:r>
            <w:r w:rsidR="0030232D">
              <w:rPr>
                <w:noProof/>
                <w:webHidden/>
              </w:rPr>
              <w:fldChar w:fldCharType="end"/>
            </w:r>
          </w:hyperlink>
        </w:p>
        <w:p w14:paraId="7EE972D6" w14:textId="65982E02" w:rsidR="0030232D" w:rsidRDefault="00206DB6">
          <w:pPr>
            <w:pStyle w:val="Inhopg2"/>
            <w:tabs>
              <w:tab w:val="right" w:leader="dot" w:pos="9062"/>
            </w:tabs>
            <w:rPr>
              <w:rFonts w:eastAsiaTheme="minorEastAsia"/>
              <w:noProof/>
              <w:lang w:eastAsia="nl-BE"/>
            </w:rPr>
          </w:pPr>
          <w:hyperlink w:anchor="_Toc120628260" w:history="1">
            <w:r w:rsidR="0030232D" w:rsidRPr="00554372">
              <w:rPr>
                <w:rStyle w:val="Hyperlink"/>
                <w:noProof/>
              </w:rPr>
              <w:t>Medicatie</w:t>
            </w:r>
            <w:r w:rsidR="0030232D">
              <w:rPr>
                <w:noProof/>
                <w:webHidden/>
              </w:rPr>
              <w:tab/>
            </w:r>
            <w:r w:rsidR="0030232D">
              <w:rPr>
                <w:noProof/>
                <w:webHidden/>
              </w:rPr>
              <w:fldChar w:fldCharType="begin"/>
            </w:r>
            <w:r w:rsidR="0030232D">
              <w:rPr>
                <w:noProof/>
                <w:webHidden/>
              </w:rPr>
              <w:instrText xml:space="preserve"> PAGEREF _Toc120628260 \h </w:instrText>
            </w:r>
            <w:r w:rsidR="0030232D">
              <w:rPr>
                <w:noProof/>
                <w:webHidden/>
              </w:rPr>
            </w:r>
            <w:r w:rsidR="0030232D">
              <w:rPr>
                <w:noProof/>
                <w:webHidden/>
              </w:rPr>
              <w:fldChar w:fldCharType="separate"/>
            </w:r>
            <w:r w:rsidR="00FB31F5">
              <w:rPr>
                <w:noProof/>
                <w:webHidden/>
              </w:rPr>
              <w:t>11</w:t>
            </w:r>
            <w:r w:rsidR="0030232D">
              <w:rPr>
                <w:noProof/>
                <w:webHidden/>
              </w:rPr>
              <w:fldChar w:fldCharType="end"/>
            </w:r>
          </w:hyperlink>
        </w:p>
        <w:p w14:paraId="5CE76CF5" w14:textId="3B09042B" w:rsidR="0030232D" w:rsidRDefault="00206DB6">
          <w:pPr>
            <w:pStyle w:val="Inhopg2"/>
            <w:tabs>
              <w:tab w:val="right" w:leader="dot" w:pos="9062"/>
            </w:tabs>
            <w:rPr>
              <w:rFonts w:eastAsiaTheme="minorEastAsia"/>
              <w:noProof/>
              <w:lang w:eastAsia="nl-BE"/>
            </w:rPr>
          </w:pPr>
          <w:hyperlink w:anchor="_Toc120628261" w:history="1">
            <w:r w:rsidR="0030232D" w:rsidRPr="00554372">
              <w:rPr>
                <w:rStyle w:val="Hyperlink"/>
                <w:noProof/>
              </w:rPr>
              <w:t>Inclusie</w:t>
            </w:r>
            <w:r w:rsidR="0030232D">
              <w:rPr>
                <w:noProof/>
                <w:webHidden/>
              </w:rPr>
              <w:tab/>
            </w:r>
            <w:r w:rsidR="0030232D">
              <w:rPr>
                <w:noProof/>
                <w:webHidden/>
              </w:rPr>
              <w:fldChar w:fldCharType="begin"/>
            </w:r>
            <w:r w:rsidR="0030232D">
              <w:rPr>
                <w:noProof/>
                <w:webHidden/>
              </w:rPr>
              <w:instrText xml:space="preserve"> PAGEREF _Toc120628261 \h </w:instrText>
            </w:r>
            <w:r w:rsidR="0030232D">
              <w:rPr>
                <w:noProof/>
                <w:webHidden/>
              </w:rPr>
            </w:r>
            <w:r w:rsidR="0030232D">
              <w:rPr>
                <w:noProof/>
                <w:webHidden/>
              </w:rPr>
              <w:fldChar w:fldCharType="separate"/>
            </w:r>
            <w:r w:rsidR="00FB31F5">
              <w:rPr>
                <w:noProof/>
                <w:webHidden/>
              </w:rPr>
              <w:t>11</w:t>
            </w:r>
            <w:r w:rsidR="0030232D">
              <w:rPr>
                <w:noProof/>
                <w:webHidden/>
              </w:rPr>
              <w:fldChar w:fldCharType="end"/>
            </w:r>
          </w:hyperlink>
        </w:p>
        <w:p w14:paraId="6CE8AEE0" w14:textId="3E9E8799" w:rsidR="00FF4AE7" w:rsidRDefault="00FF4AE7">
          <w:r>
            <w:rPr>
              <w:b/>
              <w:bCs/>
              <w:lang w:val="nl-NL"/>
            </w:rPr>
            <w:fldChar w:fldCharType="end"/>
          </w:r>
        </w:p>
      </w:sdtContent>
    </w:sdt>
    <w:p w14:paraId="0D5849C4" w14:textId="36B82B36" w:rsidR="009B16EB" w:rsidRPr="009B16EB" w:rsidRDefault="009B16EB">
      <w:pPr>
        <w:rPr>
          <w:b/>
          <w:bCs/>
          <w:sz w:val="32"/>
          <w:szCs w:val="32"/>
        </w:rPr>
      </w:pPr>
      <w:r w:rsidRPr="009B16EB">
        <w:rPr>
          <w:b/>
          <w:bCs/>
          <w:sz w:val="32"/>
          <w:szCs w:val="32"/>
        </w:rPr>
        <w:br w:type="page"/>
      </w:r>
    </w:p>
    <w:p w14:paraId="5BB8B613" w14:textId="4988A66E" w:rsidR="00A111C7" w:rsidRPr="009B16EB" w:rsidRDefault="00A111C7" w:rsidP="00D43A27">
      <w:pPr>
        <w:rPr>
          <w:b/>
          <w:bCs/>
          <w:sz w:val="32"/>
          <w:szCs w:val="32"/>
        </w:rPr>
      </w:pPr>
      <w:r w:rsidRPr="009B16EB">
        <w:rPr>
          <w:b/>
          <w:bCs/>
          <w:sz w:val="32"/>
          <w:szCs w:val="32"/>
        </w:rPr>
        <w:lastRenderedPageBreak/>
        <w:t>Een sterk speelpleinbeleid bestaat uit:</w:t>
      </w:r>
    </w:p>
    <w:p w14:paraId="4F518D37" w14:textId="1B222075" w:rsidR="00A111C7" w:rsidRPr="009B16EB" w:rsidRDefault="00A111C7" w:rsidP="009B16EB">
      <w:pPr>
        <w:pStyle w:val="Kop1"/>
      </w:pPr>
      <w:bookmarkStart w:id="0" w:name="_Toc120628235"/>
      <w:r w:rsidRPr="009B16EB">
        <w:t>Visie van het speelplein</w:t>
      </w:r>
      <w:bookmarkEnd w:id="0"/>
    </w:p>
    <w:p w14:paraId="0743E978" w14:textId="762DAFA4" w:rsidR="00F518E2" w:rsidRPr="00C47080" w:rsidRDefault="00F518E2" w:rsidP="00C47080">
      <w:pPr>
        <w:rPr>
          <w:bCs/>
          <w:sz w:val="24"/>
          <w:szCs w:val="32"/>
        </w:rPr>
      </w:pPr>
      <w:r w:rsidRPr="00C47080">
        <w:rPr>
          <w:bCs/>
          <w:sz w:val="24"/>
          <w:szCs w:val="32"/>
        </w:rPr>
        <w:t>Ons speelplein heeft een open spelaanbod. Dit betekent dat wij belang hechten aan de vrijheid en keuze van kinderen om te willen meespelen met activiteiten en te willen komen naar het speelplein uit goesting en omdat ze hier graag zijn.</w:t>
      </w:r>
    </w:p>
    <w:p w14:paraId="0CF946BC" w14:textId="60622C2D" w:rsidR="00F518E2" w:rsidRPr="00C47080" w:rsidRDefault="00F518E2" w:rsidP="00C47080">
      <w:pPr>
        <w:rPr>
          <w:bCs/>
          <w:sz w:val="24"/>
          <w:szCs w:val="32"/>
        </w:rPr>
      </w:pPr>
      <w:r w:rsidRPr="00C47080">
        <w:rPr>
          <w:bCs/>
          <w:sz w:val="24"/>
          <w:szCs w:val="32"/>
        </w:rPr>
        <w:t>Wij zijn een inclusiewerking, waarmee bedoel</w:t>
      </w:r>
      <w:r w:rsidR="00C47080">
        <w:rPr>
          <w:bCs/>
          <w:sz w:val="24"/>
          <w:szCs w:val="32"/>
        </w:rPr>
        <w:t>d</w:t>
      </w:r>
      <w:r w:rsidRPr="00C47080">
        <w:rPr>
          <w:bCs/>
          <w:sz w:val="24"/>
          <w:szCs w:val="32"/>
        </w:rPr>
        <w:t xml:space="preserve"> wordt dat wij elk kind of jongere welkom heten. Ongeacht beperking, achtergrond, thuissituatie, gender… </w:t>
      </w:r>
      <w:r w:rsidR="00CD2FEB" w:rsidRPr="00C47080">
        <w:rPr>
          <w:bCs/>
          <w:sz w:val="24"/>
          <w:szCs w:val="32"/>
        </w:rPr>
        <w:t>We willen de drempel om naar het speelplein te komen zo laag mogelijk houden</w:t>
      </w:r>
      <w:r w:rsidR="00C47080">
        <w:rPr>
          <w:bCs/>
          <w:sz w:val="24"/>
          <w:szCs w:val="32"/>
        </w:rPr>
        <w:t xml:space="preserve">, </w:t>
      </w:r>
      <w:r w:rsidR="009844AC">
        <w:rPr>
          <w:bCs/>
          <w:sz w:val="24"/>
          <w:szCs w:val="32"/>
        </w:rPr>
        <w:t>o.a.</w:t>
      </w:r>
      <w:r w:rsidR="00C47080">
        <w:rPr>
          <w:bCs/>
          <w:sz w:val="24"/>
          <w:szCs w:val="32"/>
        </w:rPr>
        <w:t xml:space="preserve"> door de prijs</w:t>
      </w:r>
      <w:r w:rsidR="00CD2FEB" w:rsidRPr="00C47080">
        <w:rPr>
          <w:bCs/>
          <w:sz w:val="24"/>
          <w:szCs w:val="32"/>
        </w:rPr>
        <w:t xml:space="preserve">. </w:t>
      </w:r>
      <w:r w:rsidRPr="00C47080">
        <w:rPr>
          <w:bCs/>
          <w:sz w:val="24"/>
          <w:szCs w:val="32"/>
        </w:rPr>
        <w:t>Onze animatoren zijn echter niet pedagogisch opgeleid om zich hierin te specialiseren. Het zijn vrijwillige jongeren d</w:t>
      </w:r>
      <w:r w:rsidR="00CD2FEB" w:rsidRPr="00C47080">
        <w:rPr>
          <w:bCs/>
          <w:sz w:val="24"/>
          <w:szCs w:val="32"/>
        </w:rPr>
        <w:t>ie</w:t>
      </w:r>
      <w:r w:rsidRPr="00C47080">
        <w:rPr>
          <w:bCs/>
          <w:sz w:val="24"/>
          <w:szCs w:val="32"/>
        </w:rPr>
        <w:t xml:space="preserve"> hun liefde en warmte voor kinderen en spelen </w:t>
      </w:r>
      <w:r w:rsidR="00CD2FEB" w:rsidRPr="00C47080">
        <w:rPr>
          <w:bCs/>
          <w:sz w:val="24"/>
          <w:szCs w:val="32"/>
        </w:rPr>
        <w:t xml:space="preserve">willen </w:t>
      </w:r>
      <w:r w:rsidRPr="00C47080">
        <w:rPr>
          <w:bCs/>
          <w:sz w:val="24"/>
          <w:szCs w:val="32"/>
        </w:rPr>
        <w:t>delen met elkaar.</w:t>
      </w:r>
    </w:p>
    <w:p w14:paraId="4A81030C" w14:textId="372C2B14" w:rsidR="00F518E2" w:rsidRPr="00C47080" w:rsidRDefault="00F518E2" w:rsidP="00C47080">
      <w:pPr>
        <w:rPr>
          <w:b/>
          <w:sz w:val="24"/>
          <w:szCs w:val="32"/>
        </w:rPr>
      </w:pPr>
      <w:r w:rsidRPr="00C47080">
        <w:rPr>
          <w:bCs/>
          <w:sz w:val="24"/>
          <w:szCs w:val="32"/>
        </w:rPr>
        <w:t xml:space="preserve">Als speelplein zijn wij ervan bewust dat wij voor sommigen een opvangrol vervullen. Dit wil echter niet zeggen dat wij dit zijn. Wij blijven jeugdwerk waarbij </w:t>
      </w:r>
      <w:r w:rsidRPr="00C47080">
        <w:rPr>
          <w:b/>
          <w:sz w:val="24"/>
          <w:szCs w:val="32"/>
        </w:rPr>
        <w:t>spelen het doel is</w:t>
      </w:r>
      <w:r w:rsidR="00C47080">
        <w:rPr>
          <w:b/>
          <w:sz w:val="24"/>
          <w:szCs w:val="32"/>
        </w:rPr>
        <w:t xml:space="preserve"> en zijn geen babysit.</w:t>
      </w:r>
    </w:p>
    <w:p w14:paraId="2756BAE1" w14:textId="49FF32BC" w:rsidR="009844AC" w:rsidRPr="009844AC" w:rsidRDefault="009844AC" w:rsidP="009B16EB">
      <w:pPr>
        <w:rPr>
          <w:sz w:val="24"/>
          <w:szCs w:val="32"/>
        </w:rPr>
      </w:pPr>
      <w:r w:rsidRPr="009844AC">
        <w:rPr>
          <w:sz w:val="24"/>
          <w:szCs w:val="32"/>
        </w:rPr>
        <w:t xml:space="preserve">Onze </w:t>
      </w:r>
      <w:proofErr w:type="spellStart"/>
      <w:r w:rsidRPr="009844AC">
        <w:rPr>
          <w:sz w:val="24"/>
          <w:szCs w:val="32"/>
        </w:rPr>
        <w:t>speelpleinwerking</w:t>
      </w:r>
      <w:proofErr w:type="spellEnd"/>
      <w:r w:rsidRPr="009844AC">
        <w:rPr>
          <w:sz w:val="24"/>
          <w:szCs w:val="32"/>
        </w:rPr>
        <w:t xml:space="preserve"> wordt ook erkend en ondersteund door de koepelorganisatie voor </w:t>
      </w:r>
      <w:proofErr w:type="spellStart"/>
      <w:r w:rsidRPr="009844AC">
        <w:rPr>
          <w:sz w:val="24"/>
          <w:szCs w:val="32"/>
        </w:rPr>
        <w:t>speelpleinwerk</w:t>
      </w:r>
      <w:proofErr w:type="spellEnd"/>
      <w:r w:rsidRPr="009844AC">
        <w:rPr>
          <w:sz w:val="24"/>
          <w:szCs w:val="32"/>
        </w:rPr>
        <w:t xml:space="preserve"> in Vlaanderen, </w:t>
      </w:r>
      <w:r w:rsidRPr="009844AC">
        <w:rPr>
          <w:i/>
          <w:sz w:val="24"/>
          <w:szCs w:val="32"/>
        </w:rPr>
        <w:t>VDS vzw</w:t>
      </w:r>
      <w:r w:rsidRPr="009844AC">
        <w:rPr>
          <w:sz w:val="24"/>
          <w:szCs w:val="32"/>
        </w:rPr>
        <w:t>.</w:t>
      </w:r>
    </w:p>
    <w:p w14:paraId="7A8F189F" w14:textId="0B313075" w:rsidR="00A111C7" w:rsidRPr="009B16EB" w:rsidRDefault="00A111C7" w:rsidP="009B16EB">
      <w:pPr>
        <w:pStyle w:val="Kop1"/>
        <w:numPr>
          <w:ilvl w:val="0"/>
          <w:numId w:val="7"/>
        </w:numPr>
      </w:pPr>
      <w:bookmarkStart w:id="1" w:name="_Toc120628236"/>
      <w:r w:rsidRPr="009B16EB">
        <w:t>Strategische doelstellingen: wat wil je op lange termijn bereiken?</w:t>
      </w:r>
      <w:bookmarkEnd w:id="1"/>
    </w:p>
    <w:p w14:paraId="0EC49A80" w14:textId="22DC6D5F" w:rsidR="00F518E2" w:rsidRPr="009B16EB" w:rsidRDefault="00B021D5" w:rsidP="00D66D3F">
      <w:pPr>
        <w:pStyle w:val="Lijstalinea"/>
        <w:numPr>
          <w:ilvl w:val="0"/>
          <w:numId w:val="3"/>
        </w:numPr>
        <w:rPr>
          <w:bCs/>
          <w:sz w:val="24"/>
          <w:szCs w:val="32"/>
        </w:rPr>
      </w:pPr>
      <w:r w:rsidRPr="009B16EB">
        <w:rPr>
          <w:bCs/>
          <w:sz w:val="24"/>
          <w:szCs w:val="32"/>
        </w:rPr>
        <w:t>Kinderen komen graag naar het speelplein.</w:t>
      </w:r>
    </w:p>
    <w:p w14:paraId="68713AD0" w14:textId="0A10E668" w:rsidR="00B021D5" w:rsidRPr="009B16EB" w:rsidRDefault="00B021D5" w:rsidP="00D66D3F">
      <w:pPr>
        <w:pStyle w:val="Lijstalinea"/>
        <w:numPr>
          <w:ilvl w:val="0"/>
          <w:numId w:val="3"/>
        </w:numPr>
        <w:rPr>
          <w:bCs/>
          <w:sz w:val="24"/>
          <w:szCs w:val="32"/>
        </w:rPr>
      </w:pPr>
      <w:r w:rsidRPr="009B16EB">
        <w:rPr>
          <w:bCs/>
          <w:sz w:val="24"/>
          <w:szCs w:val="32"/>
        </w:rPr>
        <w:t>Ouders hebben vertrouwen in onze werking en animatoren.</w:t>
      </w:r>
    </w:p>
    <w:p w14:paraId="43DAB1E4" w14:textId="1A560CA9" w:rsidR="009B16EB" w:rsidRDefault="00D66D3F" w:rsidP="001169EF">
      <w:pPr>
        <w:pStyle w:val="Lijstalinea"/>
        <w:numPr>
          <w:ilvl w:val="0"/>
          <w:numId w:val="3"/>
        </w:numPr>
        <w:rPr>
          <w:bCs/>
          <w:sz w:val="24"/>
          <w:szCs w:val="32"/>
        </w:rPr>
      </w:pPr>
      <w:r w:rsidRPr="009B16EB">
        <w:rPr>
          <w:bCs/>
          <w:sz w:val="24"/>
          <w:szCs w:val="32"/>
        </w:rPr>
        <w:t>Animatoren staan graag op het speelplein en voelen zich ondersteund.</w:t>
      </w:r>
    </w:p>
    <w:p w14:paraId="7230699C" w14:textId="77777777" w:rsidR="001169EF" w:rsidRPr="001169EF" w:rsidRDefault="001169EF" w:rsidP="001169EF">
      <w:pPr>
        <w:rPr>
          <w:bCs/>
          <w:sz w:val="24"/>
          <w:szCs w:val="32"/>
        </w:rPr>
      </w:pPr>
    </w:p>
    <w:p w14:paraId="7AEFBC28" w14:textId="4CA09405" w:rsidR="00A111C7" w:rsidRPr="009B16EB" w:rsidRDefault="00A111C7" w:rsidP="009B16EB">
      <w:pPr>
        <w:pStyle w:val="Kop1"/>
        <w:numPr>
          <w:ilvl w:val="0"/>
          <w:numId w:val="7"/>
        </w:numPr>
      </w:pPr>
      <w:bookmarkStart w:id="2" w:name="_Toc120628237"/>
      <w:r w:rsidRPr="009B16EB">
        <w:t>Operationele doelstellingen: concrete subdoelen die de strategische doelstelling kunnen realiseren</w:t>
      </w:r>
      <w:bookmarkEnd w:id="2"/>
    </w:p>
    <w:p w14:paraId="6C13FB67" w14:textId="5CDC560B" w:rsidR="00D66D3F" w:rsidRPr="0079695F" w:rsidRDefault="00D66D3F" w:rsidP="00D66D3F">
      <w:pPr>
        <w:pStyle w:val="Lijstalinea"/>
        <w:numPr>
          <w:ilvl w:val="0"/>
          <w:numId w:val="4"/>
        </w:numPr>
        <w:rPr>
          <w:b/>
          <w:bCs/>
          <w:sz w:val="24"/>
          <w:szCs w:val="32"/>
        </w:rPr>
      </w:pPr>
      <w:r w:rsidRPr="0079695F">
        <w:rPr>
          <w:b/>
          <w:bCs/>
          <w:sz w:val="24"/>
          <w:szCs w:val="32"/>
        </w:rPr>
        <w:t>Kinderen komen graag naar het speelplein.</w:t>
      </w:r>
    </w:p>
    <w:p w14:paraId="0BDDBB12" w14:textId="1E976D2B" w:rsidR="00D66D3F" w:rsidRPr="009B16EB" w:rsidRDefault="00D66D3F" w:rsidP="00D66D3F">
      <w:pPr>
        <w:pStyle w:val="Lijstalinea"/>
        <w:numPr>
          <w:ilvl w:val="1"/>
          <w:numId w:val="4"/>
        </w:numPr>
        <w:rPr>
          <w:bCs/>
          <w:sz w:val="24"/>
          <w:szCs w:val="32"/>
        </w:rPr>
      </w:pPr>
      <w:r w:rsidRPr="009B16EB">
        <w:rPr>
          <w:bCs/>
          <w:sz w:val="24"/>
          <w:szCs w:val="32"/>
        </w:rPr>
        <w:t>Kinderen komen graag om te spelen naar het speelplein</w:t>
      </w:r>
      <w:r w:rsidR="00CD2FEB" w:rsidRPr="009B16EB">
        <w:rPr>
          <w:bCs/>
          <w:sz w:val="24"/>
          <w:szCs w:val="32"/>
        </w:rPr>
        <w:t>.</w:t>
      </w:r>
    </w:p>
    <w:p w14:paraId="67C8D4A7" w14:textId="3243CFEE" w:rsidR="00D66D3F" w:rsidRPr="009B16EB" w:rsidRDefault="00D66D3F" w:rsidP="00D66D3F">
      <w:pPr>
        <w:pStyle w:val="Lijstalinea"/>
        <w:numPr>
          <w:ilvl w:val="1"/>
          <w:numId w:val="4"/>
        </w:numPr>
        <w:rPr>
          <w:bCs/>
          <w:sz w:val="24"/>
          <w:szCs w:val="32"/>
        </w:rPr>
      </w:pPr>
      <w:r w:rsidRPr="009B16EB">
        <w:rPr>
          <w:bCs/>
          <w:sz w:val="24"/>
          <w:szCs w:val="32"/>
        </w:rPr>
        <w:t>Kinderen hebben keuze en inspraak in het spelaanbod en de activiteiten</w:t>
      </w:r>
      <w:r w:rsidR="00CD2FEB" w:rsidRPr="009B16EB">
        <w:rPr>
          <w:bCs/>
          <w:sz w:val="24"/>
          <w:szCs w:val="32"/>
        </w:rPr>
        <w:t>.</w:t>
      </w:r>
    </w:p>
    <w:p w14:paraId="21CB1AE4" w14:textId="6E8CB7F9" w:rsidR="00D66D3F" w:rsidRPr="009B16EB" w:rsidRDefault="00D66D3F" w:rsidP="00D66D3F">
      <w:pPr>
        <w:pStyle w:val="Lijstalinea"/>
        <w:numPr>
          <w:ilvl w:val="1"/>
          <w:numId w:val="4"/>
        </w:numPr>
        <w:rPr>
          <w:bCs/>
          <w:sz w:val="24"/>
          <w:szCs w:val="32"/>
        </w:rPr>
      </w:pPr>
      <w:r w:rsidRPr="009B16EB">
        <w:rPr>
          <w:bCs/>
          <w:sz w:val="24"/>
          <w:szCs w:val="32"/>
        </w:rPr>
        <w:t xml:space="preserve">Kinderen hebben een band met de animatoren en voelen zich goed </w:t>
      </w:r>
      <w:r w:rsidR="00CD2FEB" w:rsidRPr="009B16EB">
        <w:rPr>
          <w:bCs/>
          <w:sz w:val="24"/>
          <w:szCs w:val="32"/>
        </w:rPr>
        <w:t xml:space="preserve">en veilig </w:t>
      </w:r>
      <w:r w:rsidRPr="009B16EB">
        <w:rPr>
          <w:bCs/>
          <w:sz w:val="24"/>
          <w:szCs w:val="32"/>
        </w:rPr>
        <w:t>bij hen</w:t>
      </w:r>
      <w:r w:rsidR="00CD2FEB" w:rsidRPr="009B16EB">
        <w:rPr>
          <w:bCs/>
          <w:sz w:val="24"/>
          <w:szCs w:val="32"/>
        </w:rPr>
        <w:t>.</w:t>
      </w:r>
    </w:p>
    <w:p w14:paraId="55A0A1B1" w14:textId="58497217" w:rsidR="00D66D3F" w:rsidRPr="0079695F" w:rsidRDefault="00D66D3F" w:rsidP="00D66D3F">
      <w:pPr>
        <w:pStyle w:val="Lijstalinea"/>
        <w:numPr>
          <w:ilvl w:val="0"/>
          <w:numId w:val="4"/>
        </w:numPr>
        <w:rPr>
          <w:b/>
          <w:bCs/>
          <w:sz w:val="24"/>
          <w:szCs w:val="32"/>
        </w:rPr>
      </w:pPr>
      <w:r w:rsidRPr="0079695F">
        <w:rPr>
          <w:b/>
          <w:bCs/>
          <w:sz w:val="24"/>
          <w:szCs w:val="32"/>
        </w:rPr>
        <w:t>Ouders hebben vertrouwen in onze werking en animatoren.</w:t>
      </w:r>
    </w:p>
    <w:p w14:paraId="14AABE11" w14:textId="277AB57B" w:rsidR="00D66D3F" w:rsidRPr="009B16EB" w:rsidRDefault="00D66D3F" w:rsidP="00D66D3F">
      <w:pPr>
        <w:pStyle w:val="Lijstalinea"/>
        <w:numPr>
          <w:ilvl w:val="1"/>
          <w:numId w:val="4"/>
        </w:numPr>
        <w:rPr>
          <w:bCs/>
          <w:sz w:val="24"/>
          <w:szCs w:val="32"/>
        </w:rPr>
      </w:pPr>
      <w:r w:rsidRPr="009B16EB">
        <w:rPr>
          <w:bCs/>
          <w:sz w:val="24"/>
          <w:szCs w:val="32"/>
        </w:rPr>
        <w:t>Ouders weten bij wie ze terecht kunnen met vragen en zorgen</w:t>
      </w:r>
      <w:r w:rsidR="00CD2FEB" w:rsidRPr="009B16EB">
        <w:rPr>
          <w:bCs/>
          <w:sz w:val="24"/>
          <w:szCs w:val="32"/>
        </w:rPr>
        <w:t>.</w:t>
      </w:r>
    </w:p>
    <w:p w14:paraId="2C1CE7AB" w14:textId="2EE1C851" w:rsidR="00D66D3F" w:rsidRPr="009B16EB" w:rsidRDefault="00D66D3F" w:rsidP="00D66D3F">
      <w:pPr>
        <w:pStyle w:val="Lijstalinea"/>
        <w:numPr>
          <w:ilvl w:val="1"/>
          <w:numId w:val="4"/>
        </w:numPr>
        <w:rPr>
          <w:bCs/>
          <w:sz w:val="24"/>
          <w:szCs w:val="32"/>
        </w:rPr>
      </w:pPr>
      <w:r w:rsidRPr="009B16EB">
        <w:rPr>
          <w:bCs/>
          <w:sz w:val="24"/>
          <w:szCs w:val="32"/>
        </w:rPr>
        <w:t xml:space="preserve">De locatie </w:t>
      </w:r>
      <w:r w:rsidR="00CD2FEB" w:rsidRPr="009B16EB">
        <w:rPr>
          <w:bCs/>
          <w:sz w:val="24"/>
          <w:szCs w:val="32"/>
        </w:rPr>
        <w:t xml:space="preserve">waar de werking doorgaat </w:t>
      </w:r>
      <w:r w:rsidRPr="009B16EB">
        <w:rPr>
          <w:bCs/>
          <w:sz w:val="24"/>
          <w:szCs w:val="32"/>
        </w:rPr>
        <w:t>is veilig voor hun kinderen</w:t>
      </w:r>
      <w:r w:rsidR="00CD2FEB" w:rsidRPr="009B16EB">
        <w:rPr>
          <w:bCs/>
          <w:sz w:val="24"/>
          <w:szCs w:val="32"/>
        </w:rPr>
        <w:t>.</w:t>
      </w:r>
    </w:p>
    <w:p w14:paraId="12F37BB4" w14:textId="1D034F4A" w:rsidR="00D66D3F" w:rsidRPr="009B16EB" w:rsidRDefault="00D66D3F" w:rsidP="00D66D3F">
      <w:pPr>
        <w:pStyle w:val="Lijstalinea"/>
        <w:numPr>
          <w:ilvl w:val="1"/>
          <w:numId w:val="4"/>
        </w:numPr>
        <w:rPr>
          <w:bCs/>
          <w:sz w:val="24"/>
          <w:szCs w:val="32"/>
        </w:rPr>
      </w:pPr>
      <w:r w:rsidRPr="009B16EB">
        <w:rPr>
          <w:bCs/>
          <w:sz w:val="24"/>
          <w:szCs w:val="32"/>
        </w:rPr>
        <w:t>(</w:t>
      </w:r>
      <w:r w:rsidR="00CD2FEB" w:rsidRPr="009B16EB">
        <w:rPr>
          <w:bCs/>
          <w:sz w:val="24"/>
          <w:szCs w:val="32"/>
        </w:rPr>
        <w:t>H</w:t>
      </w:r>
      <w:r w:rsidRPr="009B16EB">
        <w:rPr>
          <w:bCs/>
          <w:sz w:val="24"/>
          <w:szCs w:val="32"/>
        </w:rPr>
        <w:t>oofd)animatoren hebben een goede band met de ouders</w:t>
      </w:r>
      <w:r w:rsidR="00CD2FEB" w:rsidRPr="009B16EB">
        <w:rPr>
          <w:bCs/>
          <w:sz w:val="24"/>
          <w:szCs w:val="32"/>
        </w:rPr>
        <w:t>.</w:t>
      </w:r>
    </w:p>
    <w:p w14:paraId="0E67E622" w14:textId="059E17CA" w:rsidR="00D66D3F" w:rsidRPr="0079695F" w:rsidRDefault="00D66D3F" w:rsidP="00D66D3F">
      <w:pPr>
        <w:pStyle w:val="Lijstalinea"/>
        <w:numPr>
          <w:ilvl w:val="0"/>
          <w:numId w:val="4"/>
        </w:numPr>
        <w:rPr>
          <w:b/>
          <w:bCs/>
          <w:sz w:val="24"/>
          <w:szCs w:val="32"/>
        </w:rPr>
      </w:pPr>
      <w:r w:rsidRPr="0079695F">
        <w:rPr>
          <w:b/>
          <w:bCs/>
          <w:sz w:val="24"/>
          <w:szCs w:val="32"/>
        </w:rPr>
        <w:t>(Hoofd)</w:t>
      </w:r>
      <w:r w:rsidR="00CD2FEB" w:rsidRPr="0079695F">
        <w:rPr>
          <w:b/>
          <w:bCs/>
          <w:sz w:val="24"/>
          <w:szCs w:val="32"/>
        </w:rPr>
        <w:t>a</w:t>
      </w:r>
      <w:r w:rsidRPr="0079695F">
        <w:rPr>
          <w:b/>
          <w:bCs/>
          <w:sz w:val="24"/>
          <w:szCs w:val="32"/>
        </w:rPr>
        <w:t>nimatoren staan graag op het speelplein en voelen zich ondersteund.</w:t>
      </w:r>
    </w:p>
    <w:p w14:paraId="5B267CB0" w14:textId="25E6A288" w:rsidR="00D66D3F" w:rsidRPr="009B16EB" w:rsidRDefault="00D66D3F" w:rsidP="00D66D3F">
      <w:pPr>
        <w:pStyle w:val="Lijstalinea"/>
        <w:numPr>
          <w:ilvl w:val="1"/>
          <w:numId w:val="4"/>
        </w:numPr>
        <w:rPr>
          <w:bCs/>
          <w:sz w:val="24"/>
          <w:szCs w:val="32"/>
        </w:rPr>
      </w:pPr>
      <w:r w:rsidRPr="009B16EB">
        <w:rPr>
          <w:bCs/>
          <w:sz w:val="24"/>
          <w:szCs w:val="32"/>
        </w:rPr>
        <w:t>(Hoofd)</w:t>
      </w:r>
      <w:r w:rsidR="00CD2FEB" w:rsidRPr="009B16EB">
        <w:rPr>
          <w:bCs/>
          <w:sz w:val="24"/>
          <w:szCs w:val="32"/>
        </w:rPr>
        <w:t>a</w:t>
      </w:r>
      <w:r w:rsidRPr="009B16EB">
        <w:rPr>
          <w:bCs/>
          <w:sz w:val="24"/>
          <w:szCs w:val="32"/>
        </w:rPr>
        <w:t>nimatoren weten wat van hen verwacht wordt en bij wie ze terecht kunnen met vragen en zorgen</w:t>
      </w:r>
      <w:r w:rsidR="00CD2FEB" w:rsidRPr="009B16EB">
        <w:rPr>
          <w:bCs/>
          <w:sz w:val="24"/>
          <w:szCs w:val="32"/>
        </w:rPr>
        <w:t>.</w:t>
      </w:r>
    </w:p>
    <w:p w14:paraId="087E6D3F" w14:textId="793D601D" w:rsidR="00D66D3F" w:rsidRPr="009B16EB" w:rsidRDefault="00D66D3F" w:rsidP="00D66D3F">
      <w:pPr>
        <w:pStyle w:val="Lijstalinea"/>
        <w:numPr>
          <w:ilvl w:val="1"/>
          <w:numId w:val="4"/>
        </w:numPr>
        <w:rPr>
          <w:bCs/>
          <w:sz w:val="24"/>
          <w:szCs w:val="32"/>
        </w:rPr>
      </w:pPr>
      <w:r w:rsidRPr="009B16EB">
        <w:rPr>
          <w:bCs/>
          <w:sz w:val="24"/>
          <w:szCs w:val="32"/>
        </w:rPr>
        <w:t>(Hoofd)</w:t>
      </w:r>
      <w:r w:rsidR="00CD2FEB" w:rsidRPr="009B16EB">
        <w:rPr>
          <w:bCs/>
          <w:sz w:val="24"/>
          <w:szCs w:val="32"/>
        </w:rPr>
        <w:t>a</w:t>
      </w:r>
      <w:r w:rsidRPr="009B16EB">
        <w:rPr>
          <w:bCs/>
          <w:sz w:val="24"/>
          <w:szCs w:val="32"/>
        </w:rPr>
        <w:t>nimatoren worden gecoacht in hun functie</w:t>
      </w:r>
      <w:r w:rsidR="00CD2FEB" w:rsidRPr="009B16EB">
        <w:rPr>
          <w:bCs/>
          <w:sz w:val="24"/>
          <w:szCs w:val="32"/>
        </w:rPr>
        <w:t>.</w:t>
      </w:r>
    </w:p>
    <w:p w14:paraId="5F9A114F" w14:textId="5E4A415E" w:rsidR="00D66D3F" w:rsidRDefault="00D66D3F" w:rsidP="00D66D3F">
      <w:pPr>
        <w:pStyle w:val="Lijstalinea"/>
        <w:numPr>
          <w:ilvl w:val="1"/>
          <w:numId w:val="4"/>
        </w:numPr>
        <w:rPr>
          <w:bCs/>
          <w:sz w:val="24"/>
          <w:szCs w:val="32"/>
        </w:rPr>
      </w:pPr>
      <w:r w:rsidRPr="009B16EB">
        <w:rPr>
          <w:bCs/>
          <w:sz w:val="24"/>
          <w:szCs w:val="32"/>
        </w:rPr>
        <w:t>(Hoofd)</w:t>
      </w:r>
      <w:r w:rsidR="00CD2FEB" w:rsidRPr="009B16EB">
        <w:rPr>
          <w:bCs/>
          <w:sz w:val="24"/>
          <w:szCs w:val="32"/>
        </w:rPr>
        <w:t>a</w:t>
      </w:r>
      <w:r w:rsidRPr="009B16EB">
        <w:rPr>
          <w:bCs/>
          <w:sz w:val="24"/>
          <w:szCs w:val="32"/>
        </w:rPr>
        <w:t>nimatoren krijgen een gevoel van voldoening aan hun werk</w:t>
      </w:r>
      <w:r w:rsidR="00CD2FEB" w:rsidRPr="009B16EB">
        <w:rPr>
          <w:bCs/>
          <w:sz w:val="24"/>
          <w:szCs w:val="32"/>
        </w:rPr>
        <w:t>.</w:t>
      </w:r>
    </w:p>
    <w:p w14:paraId="61BAA2A4" w14:textId="71761273" w:rsidR="009844AC" w:rsidRPr="009B16EB" w:rsidRDefault="009844AC" w:rsidP="00D66D3F">
      <w:pPr>
        <w:pStyle w:val="Lijstalinea"/>
        <w:numPr>
          <w:ilvl w:val="1"/>
          <w:numId w:val="4"/>
        </w:numPr>
        <w:rPr>
          <w:bCs/>
          <w:sz w:val="24"/>
          <w:szCs w:val="32"/>
        </w:rPr>
      </w:pPr>
      <w:r>
        <w:rPr>
          <w:bCs/>
          <w:sz w:val="24"/>
          <w:szCs w:val="32"/>
        </w:rPr>
        <w:t>(Hoofd)animatoren worden aangemoedigd om bijhorende vorming te volgen</w:t>
      </w:r>
    </w:p>
    <w:p w14:paraId="27D0329C" w14:textId="77777777" w:rsidR="00D66D3F" w:rsidRPr="009B16EB" w:rsidRDefault="00D66D3F" w:rsidP="00D66D3F">
      <w:pPr>
        <w:pStyle w:val="Lijstalinea"/>
        <w:rPr>
          <w:b/>
          <w:bCs/>
          <w:sz w:val="32"/>
          <w:szCs w:val="32"/>
        </w:rPr>
      </w:pPr>
    </w:p>
    <w:p w14:paraId="2A00209F" w14:textId="630E409D" w:rsidR="009B16EB" w:rsidRPr="009B16EB" w:rsidRDefault="00A111C7" w:rsidP="009B16EB">
      <w:pPr>
        <w:pStyle w:val="Kop1"/>
        <w:numPr>
          <w:ilvl w:val="0"/>
          <w:numId w:val="7"/>
        </w:numPr>
      </w:pPr>
      <w:bookmarkStart w:id="3" w:name="_Toc120628238"/>
      <w:r w:rsidRPr="009B16EB">
        <w:t>Acties: elke operationele doelstelling bestaat uit een aantal acties die concreet afgebakend zijn.</w:t>
      </w:r>
      <w:bookmarkEnd w:id="3"/>
    </w:p>
    <w:p w14:paraId="5F9698B3" w14:textId="4FDEFEB7" w:rsidR="00D66D3F" w:rsidRPr="009B16EB" w:rsidRDefault="009B16EB" w:rsidP="009B16EB">
      <w:pPr>
        <w:pStyle w:val="Kop2"/>
        <w:rPr>
          <w:b/>
          <w:sz w:val="32"/>
        </w:rPr>
      </w:pPr>
      <w:bookmarkStart w:id="4" w:name="_Toc120628239"/>
      <w:r w:rsidRPr="009B16EB">
        <w:t xml:space="preserve">SD 1: </w:t>
      </w:r>
      <w:r w:rsidR="00D66D3F" w:rsidRPr="009B16EB">
        <w:t>Kinderen komen graag naar het speelplein.</w:t>
      </w:r>
      <w:bookmarkEnd w:id="4"/>
    </w:p>
    <w:p w14:paraId="2F6D00F7" w14:textId="7EB8DA7A" w:rsidR="00D66D3F" w:rsidRPr="009B16EB" w:rsidRDefault="009B16EB" w:rsidP="009B16EB">
      <w:pPr>
        <w:pStyle w:val="Kop3"/>
        <w:ind w:firstLine="708"/>
      </w:pPr>
      <w:bookmarkStart w:id="5" w:name="_Toc120628240"/>
      <w:r w:rsidRPr="009B16EB">
        <w:t xml:space="preserve">OD1: </w:t>
      </w:r>
      <w:r w:rsidR="00D66D3F" w:rsidRPr="009B16EB">
        <w:t>Kinderen komen graag om te spelen naar het speelplein</w:t>
      </w:r>
      <w:bookmarkEnd w:id="5"/>
    </w:p>
    <w:p w14:paraId="04A32D98" w14:textId="52256014" w:rsidR="00D66D3F" w:rsidRPr="009B16EB" w:rsidRDefault="00D66D3F" w:rsidP="009B16EB">
      <w:pPr>
        <w:pStyle w:val="Lijstalinea"/>
        <w:numPr>
          <w:ilvl w:val="1"/>
          <w:numId w:val="6"/>
        </w:numPr>
        <w:rPr>
          <w:bCs/>
          <w:sz w:val="24"/>
          <w:szCs w:val="32"/>
        </w:rPr>
      </w:pPr>
      <w:r w:rsidRPr="001169EF">
        <w:rPr>
          <w:b/>
          <w:sz w:val="24"/>
          <w:szCs w:val="32"/>
        </w:rPr>
        <w:t>Speelse inkleding van de locatie</w:t>
      </w:r>
      <w:r w:rsidR="001169EF">
        <w:rPr>
          <w:bCs/>
          <w:sz w:val="24"/>
          <w:szCs w:val="32"/>
        </w:rPr>
        <w:t xml:space="preserve">: </w:t>
      </w:r>
      <w:r w:rsidR="00B4589E" w:rsidRPr="009B16EB">
        <w:rPr>
          <w:bCs/>
          <w:sz w:val="24"/>
          <w:szCs w:val="32"/>
        </w:rPr>
        <w:t>H</w:t>
      </w:r>
      <w:r w:rsidR="00CD2FEB" w:rsidRPr="009B16EB">
        <w:rPr>
          <w:bCs/>
          <w:sz w:val="24"/>
          <w:szCs w:val="32"/>
        </w:rPr>
        <w:t>oofdanimatoren bepalen in overleg weekthema’s en coachen animatoren in inkleding aan het begin van een speelpleinweek.</w:t>
      </w:r>
    </w:p>
    <w:p w14:paraId="597B3452" w14:textId="0B5A1482" w:rsidR="00D66D3F" w:rsidRPr="009B16EB" w:rsidRDefault="00D66D3F" w:rsidP="009B16EB">
      <w:pPr>
        <w:pStyle w:val="Lijstalinea"/>
        <w:numPr>
          <w:ilvl w:val="1"/>
          <w:numId w:val="6"/>
        </w:numPr>
        <w:rPr>
          <w:bCs/>
          <w:sz w:val="24"/>
          <w:szCs w:val="32"/>
        </w:rPr>
      </w:pPr>
      <w:r w:rsidRPr="001169EF">
        <w:rPr>
          <w:b/>
          <w:sz w:val="24"/>
          <w:szCs w:val="32"/>
        </w:rPr>
        <w:t>Voldoende en kwaliteitsvol speelgoed</w:t>
      </w:r>
      <w:r w:rsidR="001169EF">
        <w:rPr>
          <w:bCs/>
          <w:sz w:val="24"/>
          <w:szCs w:val="32"/>
        </w:rPr>
        <w:t>:</w:t>
      </w:r>
      <w:r w:rsidRPr="009B16EB">
        <w:rPr>
          <w:bCs/>
          <w:sz w:val="24"/>
          <w:szCs w:val="32"/>
        </w:rPr>
        <w:t xml:space="preserve"> </w:t>
      </w:r>
      <w:r w:rsidR="00B4589E" w:rsidRPr="009B16EB">
        <w:rPr>
          <w:bCs/>
          <w:sz w:val="24"/>
          <w:szCs w:val="32"/>
        </w:rPr>
        <w:t>A</w:t>
      </w:r>
      <w:r w:rsidRPr="009B16EB">
        <w:rPr>
          <w:bCs/>
          <w:sz w:val="24"/>
          <w:szCs w:val="32"/>
        </w:rPr>
        <w:t>ankopen, herstellen of vervangen wat kapot is/ontbreekt</w:t>
      </w:r>
      <w:r w:rsidR="00B4589E" w:rsidRPr="009B16EB">
        <w:rPr>
          <w:bCs/>
          <w:sz w:val="24"/>
          <w:szCs w:val="32"/>
        </w:rPr>
        <w:t xml:space="preserve">. De stuurgroep onderhoudt het materiaalkot en stelt een materiaallijst op. 2x Per jaar volgens de groepsaankopen van </w:t>
      </w:r>
      <w:r w:rsidR="00B4589E" w:rsidRPr="001169EF">
        <w:rPr>
          <w:bCs/>
          <w:i/>
          <w:iCs/>
          <w:sz w:val="24"/>
          <w:szCs w:val="32"/>
        </w:rPr>
        <w:t>Materiaal Magazijn</w:t>
      </w:r>
      <w:r w:rsidR="00B4589E" w:rsidRPr="009B16EB">
        <w:rPr>
          <w:bCs/>
          <w:sz w:val="24"/>
          <w:szCs w:val="32"/>
        </w:rPr>
        <w:t xml:space="preserve"> wordt dit materiaal aangevuld. Afzonderlijke of extra momenten zijn in overleg met de jeugddienst.</w:t>
      </w:r>
    </w:p>
    <w:p w14:paraId="3632EEF3" w14:textId="39E758AB" w:rsidR="00D66D3F" w:rsidRPr="009B16EB" w:rsidRDefault="00D66D3F" w:rsidP="009B16EB">
      <w:pPr>
        <w:pStyle w:val="Lijstalinea"/>
        <w:numPr>
          <w:ilvl w:val="1"/>
          <w:numId w:val="6"/>
        </w:numPr>
        <w:rPr>
          <w:bCs/>
          <w:sz w:val="24"/>
          <w:szCs w:val="32"/>
        </w:rPr>
      </w:pPr>
      <w:r w:rsidRPr="001169EF">
        <w:rPr>
          <w:b/>
          <w:sz w:val="24"/>
          <w:szCs w:val="32"/>
        </w:rPr>
        <w:t>Aanzetten tot meenemen van vriendjes/klasgenootjes door gesprek en reclame in scholen/verenigingen/clubs</w:t>
      </w:r>
      <w:r w:rsidR="001169EF">
        <w:rPr>
          <w:b/>
          <w:sz w:val="24"/>
          <w:szCs w:val="32"/>
        </w:rPr>
        <w:t>:</w:t>
      </w:r>
      <w:r w:rsidR="00B4589E" w:rsidRPr="009B16EB">
        <w:rPr>
          <w:bCs/>
          <w:sz w:val="24"/>
          <w:szCs w:val="32"/>
        </w:rPr>
        <w:t xml:space="preserve"> De stuurgroep is mee verantwoordelijk voor het wervingsproces en is mee uithangbord voor het speelplein.</w:t>
      </w:r>
    </w:p>
    <w:p w14:paraId="03CAD9D4" w14:textId="58F2A18C" w:rsidR="00D66D3F" w:rsidRPr="009B16EB" w:rsidRDefault="009B16EB" w:rsidP="009B16EB">
      <w:pPr>
        <w:pStyle w:val="Kop3"/>
        <w:ind w:firstLine="708"/>
      </w:pPr>
      <w:bookmarkStart w:id="6" w:name="_Toc120628241"/>
      <w:r w:rsidRPr="009B16EB">
        <w:t xml:space="preserve">OD2: </w:t>
      </w:r>
      <w:r w:rsidR="00D66D3F" w:rsidRPr="009B16EB">
        <w:t>Kinderen hebben keuze en inspraak in het spelaanbod en de activiteiten</w:t>
      </w:r>
      <w:bookmarkEnd w:id="6"/>
    </w:p>
    <w:p w14:paraId="6EAD7813" w14:textId="6B379ECC" w:rsidR="00D66D3F" w:rsidRPr="009B16EB" w:rsidRDefault="00D66D3F" w:rsidP="009B16EB">
      <w:pPr>
        <w:pStyle w:val="Lijstalinea"/>
        <w:numPr>
          <w:ilvl w:val="1"/>
          <w:numId w:val="6"/>
        </w:numPr>
        <w:rPr>
          <w:bCs/>
          <w:sz w:val="24"/>
          <w:szCs w:val="32"/>
        </w:rPr>
      </w:pPr>
      <w:proofErr w:type="spellStart"/>
      <w:r w:rsidRPr="001169EF">
        <w:rPr>
          <w:b/>
          <w:sz w:val="24"/>
          <w:szCs w:val="32"/>
        </w:rPr>
        <w:t>Ideeënbus</w:t>
      </w:r>
      <w:proofErr w:type="spellEnd"/>
      <w:r w:rsidR="001169EF">
        <w:rPr>
          <w:b/>
          <w:sz w:val="24"/>
          <w:szCs w:val="32"/>
        </w:rPr>
        <w:t>:</w:t>
      </w:r>
      <w:r w:rsidR="00B4589E" w:rsidRPr="009B16EB">
        <w:rPr>
          <w:bCs/>
          <w:sz w:val="24"/>
          <w:szCs w:val="32"/>
        </w:rPr>
        <w:t xml:space="preserve"> Hangt aan </w:t>
      </w:r>
      <w:r w:rsidR="00807FAE">
        <w:rPr>
          <w:bCs/>
          <w:sz w:val="24"/>
          <w:szCs w:val="32"/>
        </w:rPr>
        <w:t>het</w:t>
      </w:r>
      <w:r w:rsidR="00B4589E" w:rsidRPr="009B16EB">
        <w:rPr>
          <w:bCs/>
          <w:sz w:val="24"/>
          <w:szCs w:val="32"/>
        </w:rPr>
        <w:t xml:space="preserve"> bureau van de hoofdanimatoren en wordt door hen opgevolgd.</w:t>
      </w:r>
    </w:p>
    <w:p w14:paraId="41BC86B6" w14:textId="63C5A22F" w:rsidR="00D66D3F" w:rsidRPr="009B16EB" w:rsidRDefault="00B4589E" w:rsidP="009B16EB">
      <w:pPr>
        <w:pStyle w:val="Lijstalinea"/>
        <w:numPr>
          <w:ilvl w:val="1"/>
          <w:numId w:val="6"/>
        </w:numPr>
        <w:rPr>
          <w:bCs/>
          <w:sz w:val="24"/>
          <w:szCs w:val="32"/>
        </w:rPr>
      </w:pPr>
      <w:r w:rsidRPr="001169EF">
        <w:rPr>
          <w:b/>
          <w:sz w:val="24"/>
          <w:szCs w:val="32"/>
        </w:rPr>
        <w:t xml:space="preserve">Overleggen </w:t>
      </w:r>
      <w:r w:rsidR="00D66D3F" w:rsidRPr="001169EF">
        <w:rPr>
          <w:b/>
          <w:sz w:val="24"/>
          <w:szCs w:val="32"/>
        </w:rPr>
        <w:t>met tieners over tieneractiviteiten</w:t>
      </w:r>
      <w:r w:rsidR="001169EF">
        <w:rPr>
          <w:b/>
          <w:sz w:val="24"/>
          <w:szCs w:val="32"/>
        </w:rPr>
        <w:t>:</w:t>
      </w:r>
      <w:r w:rsidRPr="009B16EB">
        <w:rPr>
          <w:bCs/>
          <w:sz w:val="24"/>
          <w:szCs w:val="32"/>
        </w:rPr>
        <w:t xml:space="preserve"> Animatoren die tieneractiviteit organiseren gaan in overleg met de Tieners om hen hier inspraak in te geven. Dit volgens een begeleidershouding van wederzijds respect en ‘voor wat hoort wat’ waarbij ook de nodige afspraken met eventuele sancties bij overtreding </w:t>
      </w:r>
      <w:r w:rsidR="001169EF">
        <w:rPr>
          <w:bCs/>
          <w:sz w:val="24"/>
          <w:szCs w:val="32"/>
        </w:rPr>
        <w:t>op voorhand besproken worden</w:t>
      </w:r>
      <w:r w:rsidRPr="009B16EB">
        <w:rPr>
          <w:bCs/>
          <w:sz w:val="24"/>
          <w:szCs w:val="32"/>
        </w:rPr>
        <w:t>.</w:t>
      </w:r>
    </w:p>
    <w:p w14:paraId="43517A5A" w14:textId="28F67923" w:rsidR="00D66D3F" w:rsidRPr="009B16EB" w:rsidRDefault="00D66D3F" w:rsidP="009B16EB">
      <w:pPr>
        <w:pStyle w:val="Lijstalinea"/>
        <w:numPr>
          <w:ilvl w:val="1"/>
          <w:numId w:val="6"/>
        </w:numPr>
        <w:rPr>
          <w:bCs/>
          <w:sz w:val="24"/>
          <w:szCs w:val="32"/>
        </w:rPr>
      </w:pPr>
      <w:r w:rsidRPr="001169EF">
        <w:rPr>
          <w:b/>
          <w:sz w:val="24"/>
          <w:szCs w:val="32"/>
        </w:rPr>
        <w:t>Open spelaanbod waarbij kinderen kiezen bij welke activiteit ze aansluiten</w:t>
      </w:r>
      <w:r w:rsidR="001169EF">
        <w:rPr>
          <w:b/>
          <w:sz w:val="24"/>
          <w:szCs w:val="32"/>
        </w:rPr>
        <w:t>:</w:t>
      </w:r>
      <w:r w:rsidR="00B4589E" w:rsidRPr="009B16EB">
        <w:rPr>
          <w:bCs/>
          <w:sz w:val="24"/>
          <w:szCs w:val="32"/>
        </w:rPr>
        <w:t xml:space="preserve"> </w:t>
      </w:r>
      <w:r w:rsidR="00EC4F41" w:rsidRPr="009B16EB">
        <w:rPr>
          <w:bCs/>
          <w:sz w:val="24"/>
          <w:szCs w:val="32"/>
        </w:rPr>
        <w:t>A</w:t>
      </w:r>
      <w:r w:rsidR="00B4589E" w:rsidRPr="009B16EB">
        <w:rPr>
          <w:bCs/>
          <w:sz w:val="24"/>
          <w:szCs w:val="32"/>
        </w:rPr>
        <w:t>ctiviteiten worden voorgesteld in de vorm van toneel door de animatoren. Kinderen maken een keuze tussen de activiteit en worden aangemoedigd eerst mee te spelen vooraleer ze terug vrij spelen. Animatoren worden ook aangemoedigd mee hun vrij spel te ondersteunen door mee te spelen of impulsen te geven.</w:t>
      </w:r>
    </w:p>
    <w:p w14:paraId="62733703" w14:textId="5390C46B" w:rsidR="00D66D3F" w:rsidRPr="009B16EB" w:rsidRDefault="00D66D3F" w:rsidP="009B16EB">
      <w:pPr>
        <w:pStyle w:val="Lijstalinea"/>
        <w:numPr>
          <w:ilvl w:val="1"/>
          <w:numId w:val="6"/>
        </w:numPr>
        <w:rPr>
          <w:bCs/>
          <w:sz w:val="24"/>
          <w:szCs w:val="32"/>
        </w:rPr>
      </w:pPr>
      <w:r w:rsidRPr="001169EF">
        <w:rPr>
          <w:b/>
          <w:sz w:val="24"/>
          <w:szCs w:val="32"/>
        </w:rPr>
        <w:t>Evenwichtig en gevarieerd spelaanbod</w:t>
      </w:r>
      <w:r w:rsidR="001169EF">
        <w:rPr>
          <w:bCs/>
          <w:sz w:val="24"/>
          <w:szCs w:val="32"/>
        </w:rPr>
        <w:t xml:space="preserve">: </w:t>
      </w:r>
      <w:r w:rsidR="00EC4F41" w:rsidRPr="009B16EB">
        <w:rPr>
          <w:bCs/>
          <w:sz w:val="24"/>
          <w:szCs w:val="32"/>
        </w:rPr>
        <w:t>B</w:t>
      </w:r>
      <w:r w:rsidRPr="009B16EB">
        <w:rPr>
          <w:bCs/>
          <w:sz w:val="24"/>
          <w:szCs w:val="32"/>
        </w:rPr>
        <w:t>v. themadagen</w:t>
      </w:r>
      <w:r w:rsidR="00B4589E" w:rsidRPr="009B16EB">
        <w:rPr>
          <w:bCs/>
          <w:sz w:val="24"/>
          <w:szCs w:val="32"/>
        </w:rPr>
        <w:t>, evenwicht tussen game</w:t>
      </w:r>
      <w:r w:rsidR="00EC4F41" w:rsidRPr="009B16EB">
        <w:rPr>
          <w:bCs/>
          <w:sz w:val="24"/>
          <w:szCs w:val="32"/>
        </w:rPr>
        <w:t>,</w:t>
      </w:r>
      <w:r w:rsidR="00B4589E" w:rsidRPr="009B16EB">
        <w:rPr>
          <w:bCs/>
          <w:sz w:val="24"/>
          <w:szCs w:val="32"/>
        </w:rPr>
        <w:t xml:space="preserve"> </w:t>
      </w:r>
      <w:proofErr w:type="spellStart"/>
      <w:r w:rsidR="00B4589E" w:rsidRPr="009B16EB">
        <w:rPr>
          <w:bCs/>
          <w:sz w:val="24"/>
          <w:szCs w:val="32"/>
        </w:rPr>
        <w:t>play</w:t>
      </w:r>
      <w:proofErr w:type="spellEnd"/>
      <w:r w:rsidR="00B4589E" w:rsidRPr="009B16EB">
        <w:rPr>
          <w:bCs/>
          <w:sz w:val="24"/>
          <w:szCs w:val="32"/>
        </w:rPr>
        <w:t>,</w:t>
      </w:r>
      <w:r w:rsidR="00EC4F41" w:rsidRPr="009B16EB">
        <w:rPr>
          <w:bCs/>
          <w:sz w:val="24"/>
          <w:szCs w:val="32"/>
        </w:rPr>
        <w:t xml:space="preserve"> speelhoeken en pleinspelen</w:t>
      </w:r>
      <w:r w:rsidR="001169EF">
        <w:rPr>
          <w:bCs/>
          <w:sz w:val="24"/>
          <w:szCs w:val="32"/>
        </w:rPr>
        <w:t xml:space="preserve"> en </w:t>
      </w:r>
      <w:r w:rsidR="00B4589E" w:rsidRPr="009B16EB">
        <w:rPr>
          <w:bCs/>
          <w:sz w:val="24"/>
          <w:szCs w:val="32"/>
        </w:rPr>
        <w:t>herhaling van spelletjes vermijden aan de hand van bijgehouden lijst in het animatorlokaal.</w:t>
      </w:r>
    </w:p>
    <w:p w14:paraId="1813422E" w14:textId="2DD9D7A9" w:rsidR="00D66D3F" w:rsidRPr="009B16EB" w:rsidRDefault="009B16EB" w:rsidP="009B16EB">
      <w:pPr>
        <w:pStyle w:val="Kop3"/>
        <w:ind w:left="708"/>
      </w:pPr>
      <w:bookmarkStart w:id="7" w:name="_Toc120628242"/>
      <w:r w:rsidRPr="009B16EB">
        <w:t xml:space="preserve">OD3: </w:t>
      </w:r>
      <w:r w:rsidR="00D66D3F" w:rsidRPr="009B16EB">
        <w:t xml:space="preserve">Kinderen hebben een band met de animatoren en voelen zich goed </w:t>
      </w:r>
      <w:r w:rsidR="00EC4F41" w:rsidRPr="009B16EB">
        <w:t xml:space="preserve">en veilig </w:t>
      </w:r>
      <w:r w:rsidR="00D66D3F" w:rsidRPr="009B16EB">
        <w:t>bij hen</w:t>
      </w:r>
      <w:bookmarkEnd w:id="7"/>
    </w:p>
    <w:p w14:paraId="37305446" w14:textId="74D03B10" w:rsidR="00D66D3F" w:rsidRPr="009B16EB" w:rsidRDefault="00D66D3F" w:rsidP="009B16EB">
      <w:pPr>
        <w:pStyle w:val="Lijstalinea"/>
        <w:numPr>
          <w:ilvl w:val="1"/>
          <w:numId w:val="6"/>
        </w:numPr>
        <w:rPr>
          <w:bCs/>
          <w:sz w:val="24"/>
          <w:szCs w:val="32"/>
        </w:rPr>
      </w:pPr>
      <w:r w:rsidRPr="001169EF">
        <w:rPr>
          <w:b/>
          <w:sz w:val="24"/>
          <w:szCs w:val="32"/>
        </w:rPr>
        <w:t>Afspraken zijn duidelijk en worden consequent nageleefd</w:t>
      </w:r>
      <w:r w:rsidR="001169EF">
        <w:rPr>
          <w:bCs/>
          <w:sz w:val="24"/>
          <w:szCs w:val="32"/>
        </w:rPr>
        <w:t xml:space="preserve">: </w:t>
      </w:r>
      <w:r w:rsidR="00EC4F41" w:rsidRPr="009B16EB">
        <w:rPr>
          <w:bCs/>
          <w:sz w:val="24"/>
          <w:szCs w:val="32"/>
        </w:rPr>
        <w:t>Hoofdanimatoren overlopen de afspraken aan het begin van een vakantieperiode met alle kinderen en animatoren. Afspraken hangen ook visueel ondersteund met tekeningen en pictogrammen uit in het lokaal.</w:t>
      </w:r>
    </w:p>
    <w:p w14:paraId="483E45FF" w14:textId="5BDCACF0" w:rsidR="00D66D3F" w:rsidRPr="009B16EB" w:rsidRDefault="00B0223C" w:rsidP="009B16EB">
      <w:pPr>
        <w:pStyle w:val="Lijstalinea"/>
        <w:numPr>
          <w:ilvl w:val="1"/>
          <w:numId w:val="6"/>
        </w:numPr>
        <w:rPr>
          <w:bCs/>
          <w:sz w:val="24"/>
          <w:szCs w:val="32"/>
        </w:rPr>
      </w:pPr>
      <w:r w:rsidRPr="001169EF">
        <w:rPr>
          <w:b/>
          <w:sz w:val="24"/>
          <w:szCs w:val="32"/>
        </w:rPr>
        <w:lastRenderedPageBreak/>
        <w:t>(</w:t>
      </w:r>
      <w:r w:rsidR="00EC4F41" w:rsidRPr="001169EF">
        <w:rPr>
          <w:b/>
          <w:sz w:val="24"/>
          <w:szCs w:val="32"/>
        </w:rPr>
        <w:t>H</w:t>
      </w:r>
      <w:r w:rsidRPr="001169EF">
        <w:rPr>
          <w:b/>
          <w:sz w:val="24"/>
          <w:szCs w:val="32"/>
        </w:rPr>
        <w:t>oofd)animatoren gaan in gesprek met kinderen om problemen om te lossen</w:t>
      </w:r>
      <w:r w:rsidR="001169EF">
        <w:rPr>
          <w:b/>
          <w:sz w:val="24"/>
          <w:szCs w:val="32"/>
        </w:rPr>
        <w:t>:</w:t>
      </w:r>
      <w:r w:rsidR="00EC4F41" w:rsidRPr="009B16EB">
        <w:rPr>
          <w:bCs/>
          <w:sz w:val="24"/>
          <w:szCs w:val="32"/>
        </w:rPr>
        <w:t xml:space="preserve"> </w:t>
      </w:r>
      <w:r w:rsidR="001169EF">
        <w:rPr>
          <w:bCs/>
          <w:sz w:val="24"/>
          <w:szCs w:val="32"/>
        </w:rPr>
        <w:t>(H</w:t>
      </w:r>
      <w:r w:rsidR="00EC4F41" w:rsidRPr="009B16EB">
        <w:rPr>
          <w:bCs/>
          <w:sz w:val="24"/>
          <w:szCs w:val="32"/>
        </w:rPr>
        <w:t>oofd)animatoren luisteren eerst naar noden of problemen en proberen eerst samen met het kind op zoek te gaan naar de oorzaak en mogelijke oplossingen hiervoor. Enkel bij zware overtredingen of problemen wordt gehandeld vanuit een autoritaire begeleidershouding om veiligheid van de groep te beschermen bv. er is een nultolerantie voor racisme, seksisme, homofobie of transfobie op het speelplein.</w:t>
      </w:r>
    </w:p>
    <w:p w14:paraId="09047B78" w14:textId="49D4ADF4" w:rsidR="00B0223C" w:rsidRPr="009B16EB" w:rsidRDefault="00B0223C" w:rsidP="009B16EB">
      <w:pPr>
        <w:pStyle w:val="Lijstalinea"/>
        <w:numPr>
          <w:ilvl w:val="1"/>
          <w:numId w:val="6"/>
        </w:numPr>
        <w:rPr>
          <w:bCs/>
          <w:sz w:val="24"/>
          <w:szCs w:val="32"/>
        </w:rPr>
      </w:pPr>
      <w:r w:rsidRPr="001169EF">
        <w:rPr>
          <w:b/>
          <w:sz w:val="24"/>
          <w:szCs w:val="32"/>
        </w:rPr>
        <w:t xml:space="preserve">Animatoren zijn </w:t>
      </w:r>
      <w:proofErr w:type="spellStart"/>
      <w:r w:rsidRPr="001169EF">
        <w:rPr>
          <w:b/>
          <w:sz w:val="24"/>
          <w:szCs w:val="32"/>
        </w:rPr>
        <w:t>animatief</w:t>
      </w:r>
      <w:proofErr w:type="spellEnd"/>
      <w:r w:rsidRPr="001169EF">
        <w:rPr>
          <w:b/>
          <w:sz w:val="24"/>
          <w:szCs w:val="32"/>
        </w:rPr>
        <w:t xml:space="preserve"> en zitten in op de fantasie van kinderen door inkleding</w:t>
      </w:r>
      <w:r w:rsidR="001169EF">
        <w:rPr>
          <w:bCs/>
          <w:sz w:val="24"/>
          <w:szCs w:val="32"/>
        </w:rPr>
        <w:t>: A</w:t>
      </w:r>
      <w:r w:rsidR="00EC4F41" w:rsidRPr="009B16EB">
        <w:rPr>
          <w:bCs/>
          <w:sz w:val="24"/>
          <w:szCs w:val="32"/>
        </w:rPr>
        <w:t>nimatoren kleden hun activiteit in aan de hand van een rode draad verhaal of thema. Ze zijn verkleed en spelen een personage binnen deze activiteit. Hoofdanimatoren coachen hen ook in dit proces.</w:t>
      </w:r>
    </w:p>
    <w:p w14:paraId="27BD606E" w14:textId="75363844" w:rsidR="00B0223C" w:rsidRPr="009B16EB" w:rsidRDefault="00B0223C" w:rsidP="009B16EB">
      <w:pPr>
        <w:pStyle w:val="Lijstalinea"/>
        <w:numPr>
          <w:ilvl w:val="1"/>
          <w:numId w:val="6"/>
        </w:numPr>
        <w:rPr>
          <w:bCs/>
          <w:sz w:val="24"/>
          <w:szCs w:val="32"/>
        </w:rPr>
      </w:pPr>
      <w:r w:rsidRPr="001169EF">
        <w:rPr>
          <w:b/>
          <w:sz w:val="24"/>
          <w:szCs w:val="32"/>
        </w:rPr>
        <w:t>(Hoofd)animatoren eten samen met de kinderen</w:t>
      </w:r>
      <w:r w:rsidR="001169EF">
        <w:rPr>
          <w:bCs/>
          <w:sz w:val="24"/>
          <w:szCs w:val="32"/>
        </w:rPr>
        <w:t xml:space="preserve">: </w:t>
      </w:r>
      <w:r w:rsidR="00EC4F41" w:rsidRPr="009B16EB">
        <w:rPr>
          <w:bCs/>
          <w:sz w:val="24"/>
          <w:szCs w:val="32"/>
        </w:rPr>
        <w:t>Er wordt ’s middags samen met de kinderen gegeten</w:t>
      </w:r>
      <w:r w:rsidR="001169EF">
        <w:rPr>
          <w:bCs/>
          <w:sz w:val="24"/>
          <w:szCs w:val="32"/>
        </w:rPr>
        <w:t>.</w:t>
      </w:r>
      <w:r w:rsidR="00EC4F41" w:rsidRPr="009B16EB">
        <w:rPr>
          <w:bCs/>
          <w:sz w:val="24"/>
          <w:szCs w:val="32"/>
        </w:rPr>
        <w:t xml:space="preserve"> (Hoofd)animatoren verspreiden zich tussen de kinderen. Snacks en verwenningen blijven in het animatorlokaal. Bij kookactiviteiten krijgen kinderen ook voorrang op verdeling van het eten.</w:t>
      </w:r>
    </w:p>
    <w:p w14:paraId="35DE9FF9" w14:textId="209DCB26" w:rsidR="00D66D3F" w:rsidRPr="009B16EB" w:rsidRDefault="009B16EB" w:rsidP="009B16EB">
      <w:pPr>
        <w:pStyle w:val="Kop2"/>
      </w:pPr>
      <w:bookmarkStart w:id="8" w:name="_Toc120628243"/>
      <w:r w:rsidRPr="009B16EB">
        <w:t xml:space="preserve">SD 2: </w:t>
      </w:r>
      <w:r w:rsidR="00D66D3F" w:rsidRPr="009B16EB">
        <w:t>Ouders hebben vertrouwen in onze werking en animatoren.</w:t>
      </w:r>
      <w:bookmarkEnd w:id="8"/>
    </w:p>
    <w:p w14:paraId="38ABF550" w14:textId="15D9A1DC" w:rsidR="00D66D3F" w:rsidRPr="009B16EB" w:rsidRDefault="009B16EB" w:rsidP="009B16EB">
      <w:pPr>
        <w:pStyle w:val="Kop3"/>
        <w:ind w:firstLine="708"/>
      </w:pPr>
      <w:bookmarkStart w:id="9" w:name="_Toc120628244"/>
      <w:r w:rsidRPr="009B16EB">
        <w:t xml:space="preserve">OD 4: </w:t>
      </w:r>
      <w:r w:rsidR="00D66D3F" w:rsidRPr="009B16EB">
        <w:t>Ouders weten bij wie ze terecht kunnen met vragen en zorgen</w:t>
      </w:r>
      <w:bookmarkEnd w:id="9"/>
    </w:p>
    <w:p w14:paraId="23740890" w14:textId="7F71D839" w:rsidR="00B0223C" w:rsidRPr="009B16EB" w:rsidRDefault="00B0223C" w:rsidP="009B16EB">
      <w:pPr>
        <w:pStyle w:val="Lijstalinea"/>
        <w:numPr>
          <w:ilvl w:val="1"/>
          <w:numId w:val="6"/>
        </w:numPr>
        <w:rPr>
          <w:bCs/>
          <w:sz w:val="24"/>
          <w:szCs w:val="32"/>
        </w:rPr>
      </w:pPr>
      <w:r w:rsidRPr="001169EF">
        <w:rPr>
          <w:b/>
          <w:sz w:val="24"/>
          <w:szCs w:val="32"/>
        </w:rPr>
        <w:t xml:space="preserve">Er wordt met hoofdanimatoren gepraat aan </w:t>
      </w:r>
      <w:r w:rsidR="00DB3946">
        <w:rPr>
          <w:b/>
          <w:sz w:val="24"/>
          <w:szCs w:val="32"/>
        </w:rPr>
        <w:t xml:space="preserve">het </w:t>
      </w:r>
      <w:r w:rsidRPr="001169EF">
        <w:rPr>
          <w:b/>
          <w:sz w:val="24"/>
          <w:szCs w:val="32"/>
        </w:rPr>
        <w:t>bureau bij het in</w:t>
      </w:r>
      <w:r w:rsidR="00EC4F41" w:rsidRPr="001169EF">
        <w:rPr>
          <w:b/>
          <w:sz w:val="24"/>
          <w:szCs w:val="32"/>
        </w:rPr>
        <w:t>-</w:t>
      </w:r>
      <w:r w:rsidRPr="001169EF">
        <w:rPr>
          <w:b/>
          <w:sz w:val="24"/>
          <w:szCs w:val="32"/>
        </w:rPr>
        <w:t xml:space="preserve"> en uitschrijven</w:t>
      </w:r>
      <w:r w:rsidR="001169EF">
        <w:rPr>
          <w:bCs/>
          <w:sz w:val="24"/>
          <w:szCs w:val="32"/>
        </w:rPr>
        <w:t xml:space="preserve">: </w:t>
      </w:r>
      <w:r w:rsidR="00EC4F41" w:rsidRPr="009B16EB">
        <w:rPr>
          <w:bCs/>
          <w:sz w:val="24"/>
          <w:szCs w:val="32"/>
        </w:rPr>
        <w:t xml:space="preserve">Hoofdanimatoren zijn aanwezig aan </w:t>
      </w:r>
      <w:r w:rsidR="00DB3946">
        <w:rPr>
          <w:bCs/>
          <w:sz w:val="24"/>
          <w:szCs w:val="32"/>
        </w:rPr>
        <w:t xml:space="preserve">het </w:t>
      </w:r>
      <w:r w:rsidR="00EC4F41" w:rsidRPr="009B16EB">
        <w:rPr>
          <w:bCs/>
          <w:sz w:val="24"/>
          <w:szCs w:val="32"/>
        </w:rPr>
        <w:t xml:space="preserve">bureau tijdens deze momenten en bereikbaar via de Bengels-telefoon. </w:t>
      </w:r>
      <w:r w:rsidR="00456EC4" w:rsidRPr="009B16EB">
        <w:rPr>
          <w:bCs/>
          <w:sz w:val="24"/>
          <w:szCs w:val="32"/>
        </w:rPr>
        <w:t>Hoofdanimatoren nemen hun tijd voor deze gesprekken en delegeren desnoods tijdelijk taken uit aan animatoren indien nodig. Moeilijke gesprekken gebeuren in overleg met de andere hoofdanimatoren en/of jeugddienst.</w:t>
      </w:r>
    </w:p>
    <w:p w14:paraId="3572457A" w14:textId="06010EC7" w:rsidR="00B0223C" w:rsidRPr="009B16EB" w:rsidRDefault="00B0223C" w:rsidP="009B16EB">
      <w:pPr>
        <w:pStyle w:val="Lijstalinea"/>
        <w:numPr>
          <w:ilvl w:val="1"/>
          <w:numId w:val="6"/>
        </w:numPr>
        <w:rPr>
          <w:bCs/>
          <w:sz w:val="24"/>
          <w:szCs w:val="32"/>
        </w:rPr>
      </w:pPr>
      <w:r w:rsidRPr="001169EF">
        <w:rPr>
          <w:b/>
          <w:sz w:val="24"/>
          <w:szCs w:val="32"/>
        </w:rPr>
        <w:t>Stuurgroep beantwoord tijdig berichten via de sociale media van het speelplei</w:t>
      </w:r>
      <w:r w:rsidR="00456EC4" w:rsidRPr="001169EF">
        <w:rPr>
          <w:b/>
          <w:sz w:val="24"/>
          <w:szCs w:val="32"/>
        </w:rPr>
        <w:t>n</w:t>
      </w:r>
      <w:r w:rsidR="001169EF">
        <w:rPr>
          <w:bCs/>
          <w:sz w:val="24"/>
          <w:szCs w:val="32"/>
        </w:rPr>
        <w:t xml:space="preserve">: </w:t>
      </w:r>
      <w:r w:rsidR="00456EC4" w:rsidRPr="009B16EB">
        <w:rPr>
          <w:bCs/>
          <w:sz w:val="24"/>
          <w:szCs w:val="32"/>
        </w:rPr>
        <w:t>Berichten worden binnen de 3 werkdagen beantwoord. Indien nodig wordt de jeugddienst op de hoogte gebracht. Dit contact mag informeel zijn, maar blijft beleefd en correct</w:t>
      </w:r>
      <w:r w:rsidR="001169EF">
        <w:rPr>
          <w:bCs/>
          <w:sz w:val="24"/>
          <w:szCs w:val="32"/>
        </w:rPr>
        <w:t>.</w:t>
      </w:r>
    </w:p>
    <w:p w14:paraId="06892B2B" w14:textId="6B069320" w:rsidR="00B0223C" w:rsidRPr="009B16EB" w:rsidRDefault="00B0223C" w:rsidP="009B16EB">
      <w:pPr>
        <w:pStyle w:val="Lijstalinea"/>
        <w:numPr>
          <w:ilvl w:val="1"/>
          <w:numId w:val="6"/>
        </w:numPr>
        <w:rPr>
          <w:bCs/>
          <w:sz w:val="24"/>
          <w:szCs w:val="32"/>
        </w:rPr>
      </w:pPr>
      <w:r w:rsidRPr="001169EF">
        <w:rPr>
          <w:b/>
          <w:sz w:val="24"/>
          <w:szCs w:val="32"/>
        </w:rPr>
        <w:t>Grotere zorgen zoals klachten, vragen, terugbetalingen… worden doorverwezen naar de jeugddienst</w:t>
      </w:r>
      <w:r w:rsidR="001169EF">
        <w:rPr>
          <w:bCs/>
          <w:sz w:val="24"/>
          <w:szCs w:val="32"/>
        </w:rPr>
        <w:t xml:space="preserve">: </w:t>
      </w:r>
      <w:r w:rsidR="00456EC4" w:rsidRPr="009B16EB">
        <w:rPr>
          <w:bCs/>
          <w:sz w:val="24"/>
          <w:szCs w:val="32"/>
        </w:rPr>
        <w:t>Deze worden toegevoegd aan de hoofdanimator map of besproken met de jeugddienst wanneer deze langskomt op het speelplein</w:t>
      </w:r>
      <w:r w:rsidR="001169EF">
        <w:rPr>
          <w:bCs/>
          <w:sz w:val="24"/>
          <w:szCs w:val="32"/>
        </w:rPr>
        <w:t>.</w:t>
      </w:r>
    </w:p>
    <w:p w14:paraId="5DC98B90" w14:textId="1212C879" w:rsidR="00B0223C" w:rsidRPr="009B16EB" w:rsidRDefault="00B0223C" w:rsidP="009B16EB">
      <w:pPr>
        <w:pStyle w:val="Lijstalinea"/>
        <w:numPr>
          <w:ilvl w:val="1"/>
          <w:numId w:val="6"/>
        </w:numPr>
        <w:rPr>
          <w:bCs/>
          <w:sz w:val="24"/>
          <w:szCs w:val="32"/>
        </w:rPr>
      </w:pPr>
      <w:r w:rsidRPr="001169EF">
        <w:rPr>
          <w:b/>
          <w:sz w:val="24"/>
          <w:szCs w:val="32"/>
        </w:rPr>
        <w:t>De jeugddienst coacht de (hoofd)animatoren hierin door voorbereiding vooraf, reflectie achteraf of samen moeilijke gesprekken te voeren</w:t>
      </w:r>
      <w:r w:rsidR="001169EF">
        <w:rPr>
          <w:bCs/>
          <w:sz w:val="24"/>
          <w:szCs w:val="32"/>
        </w:rPr>
        <w:t xml:space="preserve"> :</w:t>
      </w:r>
      <w:r w:rsidR="00456EC4" w:rsidRPr="009B16EB">
        <w:rPr>
          <w:bCs/>
          <w:sz w:val="24"/>
          <w:szCs w:val="32"/>
        </w:rPr>
        <w:t>Aanpak is op maat van de situatie.</w:t>
      </w:r>
    </w:p>
    <w:p w14:paraId="37EEE072" w14:textId="4F6F2F42" w:rsidR="00D66D3F" w:rsidRPr="009B16EB" w:rsidRDefault="009B16EB" w:rsidP="009B16EB">
      <w:pPr>
        <w:pStyle w:val="Kop3"/>
        <w:ind w:firstLine="708"/>
      </w:pPr>
      <w:bookmarkStart w:id="10" w:name="_Toc120628245"/>
      <w:r w:rsidRPr="009B16EB">
        <w:t xml:space="preserve">OD 5: </w:t>
      </w:r>
      <w:r w:rsidR="00D66D3F" w:rsidRPr="009B16EB">
        <w:t xml:space="preserve">De locatie </w:t>
      </w:r>
      <w:r w:rsidR="00CD2FEB" w:rsidRPr="009B16EB">
        <w:t xml:space="preserve">waar de werking doorgaat </w:t>
      </w:r>
      <w:r w:rsidR="00D66D3F" w:rsidRPr="009B16EB">
        <w:t>is veilig voor hun kinderen</w:t>
      </w:r>
      <w:bookmarkEnd w:id="10"/>
    </w:p>
    <w:p w14:paraId="0F81F4ED" w14:textId="2444D2F6" w:rsidR="00B0223C" w:rsidRPr="009B16EB" w:rsidRDefault="00B0223C" w:rsidP="009B16EB">
      <w:pPr>
        <w:pStyle w:val="Lijstalinea"/>
        <w:numPr>
          <w:ilvl w:val="1"/>
          <w:numId w:val="6"/>
        </w:numPr>
        <w:rPr>
          <w:bCs/>
          <w:sz w:val="24"/>
          <w:szCs w:val="32"/>
        </w:rPr>
      </w:pPr>
      <w:r w:rsidRPr="001169EF">
        <w:rPr>
          <w:b/>
          <w:sz w:val="24"/>
          <w:szCs w:val="32"/>
        </w:rPr>
        <w:t>De locatie is afgesloten</w:t>
      </w:r>
      <w:r w:rsidR="001169EF">
        <w:rPr>
          <w:bCs/>
          <w:sz w:val="24"/>
          <w:szCs w:val="32"/>
        </w:rPr>
        <w:t>:</w:t>
      </w:r>
      <w:r w:rsidR="00456EC4" w:rsidRPr="009B16EB">
        <w:rPr>
          <w:bCs/>
          <w:sz w:val="24"/>
          <w:szCs w:val="32"/>
        </w:rPr>
        <w:t xml:space="preserve"> Door een degelijke omheining. Indien dit niet het geval is wordt er extra ingezet op communicatie omtrent afspraken met de kinderen.</w:t>
      </w:r>
    </w:p>
    <w:p w14:paraId="4B0CD4BF" w14:textId="50508EBE" w:rsidR="00B0223C" w:rsidRPr="009B16EB" w:rsidRDefault="00B0223C" w:rsidP="009B16EB">
      <w:pPr>
        <w:pStyle w:val="Lijstalinea"/>
        <w:numPr>
          <w:ilvl w:val="1"/>
          <w:numId w:val="6"/>
        </w:numPr>
        <w:rPr>
          <w:bCs/>
          <w:sz w:val="24"/>
          <w:szCs w:val="32"/>
        </w:rPr>
      </w:pPr>
      <w:r w:rsidRPr="001169EF">
        <w:rPr>
          <w:b/>
          <w:sz w:val="24"/>
          <w:szCs w:val="32"/>
        </w:rPr>
        <w:t>Er is geen zwerfafval</w:t>
      </w:r>
      <w:r w:rsidR="001169EF">
        <w:rPr>
          <w:bCs/>
          <w:sz w:val="24"/>
          <w:szCs w:val="32"/>
        </w:rPr>
        <w:t xml:space="preserve">: </w:t>
      </w:r>
      <w:r w:rsidR="00456EC4" w:rsidRPr="009B16EB">
        <w:rPr>
          <w:bCs/>
          <w:sz w:val="24"/>
          <w:szCs w:val="32"/>
        </w:rPr>
        <w:t>Animatoren ruimen gevonden zwerfafval meteen op en brengen de jeugddienst hiervan op de hoogte. Elke vrijdag wordt ook het terrein afgegaan op zwerfafval.</w:t>
      </w:r>
    </w:p>
    <w:p w14:paraId="32AAE2F3" w14:textId="3CF43F75" w:rsidR="00B0223C" w:rsidRPr="009B16EB" w:rsidRDefault="00B0223C" w:rsidP="009B16EB">
      <w:pPr>
        <w:pStyle w:val="Lijstalinea"/>
        <w:numPr>
          <w:ilvl w:val="1"/>
          <w:numId w:val="6"/>
        </w:numPr>
        <w:rPr>
          <w:bCs/>
          <w:sz w:val="24"/>
          <w:szCs w:val="32"/>
        </w:rPr>
      </w:pPr>
      <w:r w:rsidRPr="001169EF">
        <w:rPr>
          <w:b/>
          <w:sz w:val="24"/>
          <w:szCs w:val="32"/>
        </w:rPr>
        <w:t>Er gaan geen andere activiteiten door op de locatie wanneer er werking is</w:t>
      </w:r>
      <w:r w:rsidR="001169EF">
        <w:rPr>
          <w:bCs/>
          <w:sz w:val="24"/>
          <w:szCs w:val="32"/>
        </w:rPr>
        <w:t>:</w:t>
      </w:r>
      <w:r w:rsidR="00456EC4" w:rsidRPr="009B16EB">
        <w:rPr>
          <w:bCs/>
          <w:sz w:val="24"/>
          <w:szCs w:val="32"/>
        </w:rPr>
        <w:t xml:space="preserve"> Indien dit wel het geval is maken de hoofdanimatoren of jeugddienst contact </w:t>
      </w:r>
      <w:r w:rsidR="00456EC4" w:rsidRPr="009B16EB">
        <w:rPr>
          <w:bCs/>
          <w:sz w:val="24"/>
          <w:szCs w:val="32"/>
        </w:rPr>
        <w:lastRenderedPageBreak/>
        <w:t>met de betreffende begeleiding om af te stemmen en afspraken te maken over het terrein.</w:t>
      </w:r>
    </w:p>
    <w:p w14:paraId="62253BD8" w14:textId="5E896F3D" w:rsidR="00D66D3F" w:rsidRPr="009B16EB" w:rsidRDefault="009B16EB" w:rsidP="009B16EB">
      <w:pPr>
        <w:pStyle w:val="Kop3"/>
        <w:ind w:firstLine="708"/>
      </w:pPr>
      <w:bookmarkStart w:id="11" w:name="_Toc120628246"/>
      <w:r w:rsidRPr="009B16EB">
        <w:t xml:space="preserve">OD 6: </w:t>
      </w:r>
      <w:r w:rsidR="00D66D3F" w:rsidRPr="009B16EB">
        <w:t>(</w:t>
      </w:r>
      <w:r w:rsidR="00456EC4" w:rsidRPr="009B16EB">
        <w:t>H</w:t>
      </w:r>
      <w:r w:rsidR="00D66D3F" w:rsidRPr="009B16EB">
        <w:t>oofd)animatoren hebben een goede band met de ouders</w:t>
      </w:r>
      <w:bookmarkEnd w:id="11"/>
    </w:p>
    <w:p w14:paraId="5512980E" w14:textId="5B123074" w:rsidR="00B0223C" w:rsidRPr="009B16EB" w:rsidRDefault="00B0223C" w:rsidP="009B16EB">
      <w:pPr>
        <w:pStyle w:val="Lijstalinea"/>
        <w:numPr>
          <w:ilvl w:val="1"/>
          <w:numId w:val="6"/>
        </w:numPr>
        <w:rPr>
          <w:bCs/>
          <w:sz w:val="24"/>
          <w:szCs w:val="32"/>
        </w:rPr>
      </w:pPr>
      <w:r w:rsidRPr="002C425A">
        <w:rPr>
          <w:b/>
          <w:sz w:val="24"/>
          <w:szCs w:val="32"/>
        </w:rPr>
        <w:t>Hoofdanimatoren delen foto’s en filmpjes van activiteiten via de sociale media mits GDPR-toestemming van de ouders</w:t>
      </w:r>
      <w:r w:rsidR="002C425A">
        <w:rPr>
          <w:bCs/>
          <w:sz w:val="24"/>
          <w:szCs w:val="32"/>
        </w:rPr>
        <w:t xml:space="preserve">: </w:t>
      </w:r>
      <w:r w:rsidR="00456EC4" w:rsidRPr="009B16EB">
        <w:rPr>
          <w:bCs/>
          <w:sz w:val="24"/>
          <w:szCs w:val="32"/>
        </w:rPr>
        <w:t xml:space="preserve">Zowel </w:t>
      </w:r>
      <w:proofErr w:type="spellStart"/>
      <w:r w:rsidR="00456EC4" w:rsidRPr="009B16EB">
        <w:rPr>
          <w:bCs/>
          <w:sz w:val="24"/>
          <w:szCs w:val="32"/>
        </w:rPr>
        <w:t>posts</w:t>
      </w:r>
      <w:proofErr w:type="spellEnd"/>
      <w:r w:rsidR="00456EC4" w:rsidRPr="009B16EB">
        <w:rPr>
          <w:bCs/>
          <w:sz w:val="24"/>
          <w:szCs w:val="32"/>
        </w:rPr>
        <w:t xml:space="preserve"> als verhalen via  de Facebook en </w:t>
      </w:r>
      <w:r w:rsidR="003454E3" w:rsidRPr="009B16EB">
        <w:rPr>
          <w:bCs/>
          <w:sz w:val="24"/>
          <w:szCs w:val="32"/>
        </w:rPr>
        <w:t>Instagram. Minimum drie momenten per week. Verdere aankondigingen zoals oproepen voor materiaal, fietsen, uitstappen… vallen hier niet onder en proberen zo snel als mogelijk gemaakt te worden</w:t>
      </w:r>
      <w:r w:rsidR="002C425A">
        <w:rPr>
          <w:bCs/>
          <w:sz w:val="24"/>
          <w:szCs w:val="32"/>
        </w:rPr>
        <w:t xml:space="preserve"> door de hoofdanimatoren</w:t>
      </w:r>
      <w:r w:rsidR="003454E3" w:rsidRPr="009B16EB">
        <w:rPr>
          <w:bCs/>
          <w:sz w:val="24"/>
          <w:szCs w:val="32"/>
        </w:rPr>
        <w:t>.</w:t>
      </w:r>
    </w:p>
    <w:p w14:paraId="79C2AD67" w14:textId="4729CE93" w:rsidR="00B0223C" w:rsidRPr="009B16EB" w:rsidRDefault="00B0223C" w:rsidP="009B16EB">
      <w:pPr>
        <w:pStyle w:val="Lijstalinea"/>
        <w:numPr>
          <w:ilvl w:val="1"/>
          <w:numId w:val="6"/>
        </w:numPr>
        <w:rPr>
          <w:bCs/>
          <w:sz w:val="24"/>
          <w:szCs w:val="32"/>
        </w:rPr>
      </w:pPr>
      <w:r w:rsidRPr="002C425A">
        <w:rPr>
          <w:b/>
          <w:sz w:val="24"/>
          <w:szCs w:val="32"/>
        </w:rPr>
        <w:t xml:space="preserve">Hoofdanimatoren zijn aanwezig op het speelplein en herkenbaar door een andere kleur T-shirt, lint met sleutels of aan </w:t>
      </w:r>
      <w:r w:rsidR="00DB3946">
        <w:rPr>
          <w:b/>
          <w:sz w:val="24"/>
          <w:szCs w:val="32"/>
        </w:rPr>
        <w:t>het</w:t>
      </w:r>
      <w:r w:rsidRPr="002C425A">
        <w:rPr>
          <w:b/>
          <w:sz w:val="24"/>
          <w:szCs w:val="32"/>
        </w:rPr>
        <w:t xml:space="preserve"> bureau tijdens in-en uitschrijfmomenten</w:t>
      </w:r>
      <w:r w:rsidR="002C425A">
        <w:rPr>
          <w:bCs/>
          <w:sz w:val="24"/>
          <w:szCs w:val="32"/>
        </w:rPr>
        <w:t xml:space="preserve">: </w:t>
      </w:r>
      <w:r w:rsidR="003454E3" w:rsidRPr="009B16EB">
        <w:rPr>
          <w:bCs/>
          <w:sz w:val="24"/>
          <w:szCs w:val="32"/>
        </w:rPr>
        <w:t>Zoveel als mogelijk of de situatie toelaat. Hoofdanimatoren hoeven niet ingekleed te zijn om deze herkenning te kunnen blijven behouden</w:t>
      </w:r>
      <w:r w:rsidR="002C425A">
        <w:rPr>
          <w:bCs/>
          <w:sz w:val="24"/>
          <w:szCs w:val="32"/>
        </w:rPr>
        <w:t>.</w:t>
      </w:r>
    </w:p>
    <w:p w14:paraId="5F498381" w14:textId="1B02120D" w:rsidR="00B0223C" w:rsidRPr="009B16EB" w:rsidRDefault="00B0223C" w:rsidP="009B16EB">
      <w:pPr>
        <w:pStyle w:val="Lijstalinea"/>
        <w:numPr>
          <w:ilvl w:val="1"/>
          <w:numId w:val="6"/>
        </w:numPr>
        <w:rPr>
          <w:bCs/>
          <w:sz w:val="24"/>
          <w:szCs w:val="32"/>
        </w:rPr>
      </w:pPr>
      <w:r w:rsidRPr="002C425A">
        <w:rPr>
          <w:b/>
          <w:sz w:val="24"/>
          <w:szCs w:val="32"/>
        </w:rPr>
        <w:t>Hoofdanimatoren zijn voldoende geïnformeerd door de jeugddienst om te kunnen antwoorden op hun vragen of verwijzen deze door naar de jeugddienst indien niet</w:t>
      </w:r>
      <w:r w:rsidR="002C425A">
        <w:rPr>
          <w:bCs/>
          <w:sz w:val="24"/>
          <w:szCs w:val="32"/>
        </w:rPr>
        <w:t xml:space="preserve">: </w:t>
      </w:r>
      <w:r w:rsidR="003454E3" w:rsidRPr="009B16EB">
        <w:rPr>
          <w:bCs/>
          <w:sz w:val="24"/>
          <w:szCs w:val="32"/>
        </w:rPr>
        <w:t>Aansluitend bij problemen tussen (hoofd)animatoren en ouders bemiddelt de jeugddienst tussen beide. Hierin wordt een evenwicht bewaard tussen klanttevredenheid voor ouders en verdediging van de expertise en ervaring van hoofdanimatoren als leidinggevenden op het speelplein.</w:t>
      </w:r>
    </w:p>
    <w:p w14:paraId="4975C3C8" w14:textId="15F0EA1A" w:rsidR="00D66D3F" w:rsidRPr="009B16EB" w:rsidRDefault="009B16EB" w:rsidP="009B16EB">
      <w:pPr>
        <w:pStyle w:val="Kop2"/>
      </w:pPr>
      <w:bookmarkStart w:id="12" w:name="_Toc120628247"/>
      <w:r w:rsidRPr="009B16EB">
        <w:t xml:space="preserve">SD 3: </w:t>
      </w:r>
      <w:r w:rsidR="00D66D3F" w:rsidRPr="009B16EB">
        <w:t>(Hoofd)Animatoren staan graag op het speelplein en voelen zich ondersteund.</w:t>
      </w:r>
      <w:bookmarkEnd w:id="12"/>
    </w:p>
    <w:p w14:paraId="45E4A23A" w14:textId="14B30F11" w:rsidR="00D66D3F" w:rsidRPr="009B16EB" w:rsidRDefault="009B16EB" w:rsidP="009B16EB">
      <w:pPr>
        <w:pStyle w:val="Kop3"/>
        <w:ind w:left="708"/>
      </w:pPr>
      <w:bookmarkStart w:id="13" w:name="_Toc120628248"/>
      <w:r w:rsidRPr="009B16EB">
        <w:t xml:space="preserve">OD 7: </w:t>
      </w:r>
      <w:r w:rsidR="00D66D3F" w:rsidRPr="009B16EB">
        <w:t>(Hoofd)Animatoren weten wat van hen verwacht wordt en bij wie ze terecht kunnen met vragen en zorgen</w:t>
      </w:r>
      <w:bookmarkEnd w:id="13"/>
    </w:p>
    <w:p w14:paraId="185DC920" w14:textId="10D5F33A" w:rsidR="00B0223C" w:rsidRPr="002C425A" w:rsidRDefault="00B0223C" w:rsidP="002C425A">
      <w:pPr>
        <w:pStyle w:val="Lijstalinea"/>
        <w:numPr>
          <w:ilvl w:val="1"/>
          <w:numId w:val="6"/>
        </w:numPr>
        <w:rPr>
          <w:bCs/>
          <w:sz w:val="24"/>
          <w:szCs w:val="32"/>
        </w:rPr>
      </w:pPr>
      <w:r w:rsidRPr="002C425A">
        <w:rPr>
          <w:b/>
          <w:sz w:val="24"/>
          <w:szCs w:val="32"/>
        </w:rPr>
        <w:t xml:space="preserve">Er is een goeie en duidelijke communicatie </w:t>
      </w:r>
      <w:r w:rsidR="00863490" w:rsidRPr="002C425A">
        <w:rPr>
          <w:b/>
          <w:sz w:val="24"/>
          <w:szCs w:val="32"/>
        </w:rPr>
        <w:t>tussen de</w:t>
      </w:r>
      <w:r w:rsidRPr="002C425A">
        <w:rPr>
          <w:b/>
          <w:sz w:val="24"/>
          <w:szCs w:val="32"/>
        </w:rPr>
        <w:t xml:space="preserve"> jeugddienst </w:t>
      </w:r>
      <w:r w:rsidR="00863490" w:rsidRPr="002C425A">
        <w:rPr>
          <w:b/>
          <w:sz w:val="24"/>
          <w:szCs w:val="32"/>
        </w:rPr>
        <w:t>en</w:t>
      </w:r>
      <w:r w:rsidRPr="002C425A">
        <w:rPr>
          <w:b/>
          <w:sz w:val="24"/>
          <w:szCs w:val="32"/>
        </w:rPr>
        <w:t xml:space="preserve"> de hoofdanimatoren over de organisatie van de werking</w:t>
      </w:r>
      <w:r w:rsidR="002C425A">
        <w:rPr>
          <w:bCs/>
          <w:sz w:val="24"/>
          <w:szCs w:val="32"/>
        </w:rPr>
        <w:t>:</w:t>
      </w:r>
      <w:r w:rsidR="006C2584" w:rsidRPr="002C425A">
        <w:rPr>
          <w:bCs/>
          <w:sz w:val="24"/>
          <w:szCs w:val="32"/>
        </w:rPr>
        <w:t xml:space="preserve"> De jeugddienst geeft hoofdanimatoren een week voor de start van de werking/werkweek briefing met belangrijke informatie omtrent terrein, activiteiten, uitstappen en animatoren… om hun voldoende voorbereidingstijd te kunnen geven. De jeugddienst blijft bereikbaar via </w:t>
      </w:r>
      <w:proofErr w:type="spellStart"/>
      <w:r w:rsidR="006C2584" w:rsidRPr="002C425A">
        <w:rPr>
          <w:bCs/>
          <w:sz w:val="24"/>
          <w:szCs w:val="32"/>
        </w:rPr>
        <w:t>messenger</w:t>
      </w:r>
      <w:proofErr w:type="spellEnd"/>
      <w:r w:rsidR="006C2584" w:rsidRPr="002C425A">
        <w:rPr>
          <w:bCs/>
          <w:sz w:val="24"/>
          <w:szCs w:val="32"/>
        </w:rPr>
        <w:t xml:space="preserve"> en telefoon tijdens de werk</w:t>
      </w:r>
      <w:r w:rsidR="002C425A">
        <w:rPr>
          <w:bCs/>
          <w:sz w:val="24"/>
          <w:szCs w:val="32"/>
        </w:rPr>
        <w:t>ing</w:t>
      </w:r>
      <w:r w:rsidR="006C2584" w:rsidRPr="002C425A">
        <w:rPr>
          <w:bCs/>
          <w:sz w:val="24"/>
          <w:szCs w:val="32"/>
        </w:rPr>
        <w:t xml:space="preserve"> en komt regelmatig langs op het speelplein</w:t>
      </w:r>
      <w:r w:rsidR="002C425A">
        <w:rPr>
          <w:bCs/>
          <w:sz w:val="24"/>
          <w:szCs w:val="32"/>
        </w:rPr>
        <w:t xml:space="preserve"> zelf/ondersteun</w:t>
      </w:r>
      <w:r w:rsidR="00807FAE">
        <w:rPr>
          <w:bCs/>
          <w:sz w:val="24"/>
          <w:szCs w:val="32"/>
        </w:rPr>
        <w:t>t</w:t>
      </w:r>
      <w:r w:rsidR="002C425A">
        <w:rPr>
          <w:bCs/>
          <w:sz w:val="24"/>
          <w:szCs w:val="32"/>
        </w:rPr>
        <w:t xml:space="preserve"> in activiteit of logistiek in nood</w:t>
      </w:r>
      <w:r w:rsidR="006C2584" w:rsidRPr="002C425A">
        <w:rPr>
          <w:bCs/>
          <w:sz w:val="24"/>
          <w:szCs w:val="32"/>
        </w:rPr>
        <w:t>.</w:t>
      </w:r>
    </w:p>
    <w:p w14:paraId="3B7B5DC2" w14:textId="29E6AB68" w:rsidR="00B0223C" w:rsidRPr="009B16EB" w:rsidRDefault="00B0223C" w:rsidP="009B16EB">
      <w:pPr>
        <w:pStyle w:val="Lijstalinea"/>
        <w:numPr>
          <w:ilvl w:val="1"/>
          <w:numId w:val="6"/>
        </w:numPr>
        <w:rPr>
          <w:bCs/>
          <w:sz w:val="24"/>
          <w:szCs w:val="32"/>
        </w:rPr>
      </w:pPr>
      <w:r w:rsidRPr="002C425A">
        <w:rPr>
          <w:b/>
          <w:sz w:val="24"/>
          <w:szCs w:val="32"/>
        </w:rPr>
        <w:t>Er is een goeie en dui</w:t>
      </w:r>
      <w:r w:rsidR="00863490" w:rsidRPr="002C425A">
        <w:rPr>
          <w:b/>
          <w:sz w:val="24"/>
          <w:szCs w:val="32"/>
        </w:rPr>
        <w:t>delijke communicatie tussen de hoofdanimatoren en animatoren over het verloop van de week</w:t>
      </w:r>
      <w:r w:rsidR="002C425A">
        <w:rPr>
          <w:bCs/>
          <w:sz w:val="24"/>
          <w:szCs w:val="32"/>
        </w:rPr>
        <w:t xml:space="preserve">: </w:t>
      </w:r>
      <w:r w:rsidR="006C2584" w:rsidRPr="009B16EB">
        <w:rPr>
          <w:bCs/>
          <w:sz w:val="24"/>
          <w:szCs w:val="32"/>
        </w:rPr>
        <w:t xml:space="preserve">Hoofdanimatoren maken een </w:t>
      </w:r>
      <w:proofErr w:type="spellStart"/>
      <w:r w:rsidR="006C2584" w:rsidRPr="009B16EB">
        <w:rPr>
          <w:bCs/>
          <w:sz w:val="24"/>
          <w:szCs w:val="32"/>
        </w:rPr>
        <w:t>groepschat</w:t>
      </w:r>
      <w:proofErr w:type="spellEnd"/>
      <w:r w:rsidR="006C2584" w:rsidRPr="009B16EB">
        <w:rPr>
          <w:bCs/>
          <w:sz w:val="24"/>
          <w:szCs w:val="32"/>
        </w:rPr>
        <w:t xml:space="preserve"> aan met hun animatoren om deze informatie te delen, te overleggen en animatoren enthousiast te maken voor de komende week. Belangrijke beslissingen worden samen met het team genomen in overleg tenzij de situatie dit niet toestaat door tijdsdruk. In dit geval wordt e</w:t>
      </w:r>
      <w:r w:rsidR="00DB3946">
        <w:rPr>
          <w:bCs/>
          <w:sz w:val="24"/>
          <w:szCs w:val="32"/>
        </w:rPr>
        <w:t>e</w:t>
      </w:r>
      <w:r w:rsidR="006C2584" w:rsidRPr="009B16EB">
        <w:rPr>
          <w:bCs/>
          <w:sz w:val="24"/>
          <w:szCs w:val="32"/>
        </w:rPr>
        <w:t>n genomen beslissing wel gekaderd voor animatoren.</w:t>
      </w:r>
    </w:p>
    <w:p w14:paraId="632D6C31" w14:textId="000BB2A4" w:rsidR="00863490" w:rsidRPr="009B16EB" w:rsidRDefault="00863490" w:rsidP="009B16EB">
      <w:pPr>
        <w:pStyle w:val="Lijstalinea"/>
        <w:numPr>
          <w:ilvl w:val="1"/>
          <w:numId w:val="6"/>
        </w:numPr>
        <w:rPr>
          <w:bCs/>
          <w:sz w:val="24"/>
          <w:szCs w:val="32"/>
        </w:rPr>
      </w:pPr>
      <w:r w:rsidRPr="002C425A">
        <w:rPr>
          <w:b/>
          <w:sz w:val="24"/>
          <w:szCs w:val="32"/>
        </w:rPr>
        <w:t>Animatoren kunnen terecht bij hoofdanimatoren over problemen en bij de jeugddienst indien dit niet het geval is</w:t>
      </w:r>
      <w:r w:rsidR="002C425A">
        <w:rPr>
          <w:bCs/>
          <w:sz w:val="24"/>
          <w:szCs w:val="32"/>
        </w:rPr>
        <w:t xml:space="preserve">: </w:t>
      </w:r>
      <w:r w:rsidR="006C2584" w:rsidRPr="009B16EB">
        <w:rPr>
          <w:bCs/>
          <w:sz w:val="24"/>
          <w:szCs w:val="32"/>
        </w:rPr>
        <w:t xml:space="preserve">Hoofdanimatoren doen dit </w:t>
      </w:r>
      <w:r w:rsidR="002C425A" w:rsidRPr="009B16EB">
        <w:rPr>
          <w:bCs/>
          <w:sz w:val="24"/>
          <w:szCs w:val="32"/>
        </w:rPr>
        <w:t>gesp</w:t>
      </w:r>
      <w:r w:rsidR="002C425A">
        <w:rPr>
          <w:bCs/>
          <w:sz w:val="24"/>
          <w:szCs w:val="32"/>
        </w:rPr>
        <w:t xml:space="preserve">rek </w:t>
      </w:r>
      <w:r w:rsidR="006C2584" w:rsidRPr="009B16EB">
        <w:rPr>
          <w:bCs/>
          <w:sz w:val="24"/>
          <w:szCs w:val="32"/>
        </w:rPr>
        <w:t xml:space="preserve">in privé.  Ze proberen problemen ook </w:t>
      </w:r>
      <w:proofErr w:type="spellStart"/>
      <w:r w:rsidR="006C2584" w:rsidRPr="009B16EB">
        <w:rPr>
          <w:bCs/>
          <w:sz w:val="24"/>
          <w:szCs w:val="32"/>
        </w:rPr>
        <w:t>pro-actief</w:t>
      </w:r>
      <w:proofErr w:type="spellEnd"/>
      <w:r w:rsidR="006C2584" w:rsidRPr="009B16EB">
        <w:rPr>
          <w:bCs/>
          <w:sz w:val="24"/>
          <w:szCs w:val="32"/>
        </w:rPr>
        <w:t xml:space="preserve"> op te vangen door in te zetten op positieve feedbackcultuur, teambuilding activiteiten en evaluaties of </w:t>
      </w:r>
      <w:r w:rsidR="006C2584" w:rsidRPr="009B16EB">
        <w:rPr>
          <w:bCs/>
          <w:sz w:val="24"/>
          <w:szCs w:val="32"/>
        </w:rPr>
        <w:lastRenderedPageBreak/>
        <w:t>vergaderingen luchtig  en speels te houden. Animatoren kunnen ook terecht bij de jeugddienst met vragen en zorgen. De jeugddienst probeert deze drempel zo laag mogelijk te houden door betrokkenheid met het plein en de animatoren te tonen en zelf ook een speelse aanpak te behouden.</w:t>
      </w:r>
    </w:p>
    <w:p w14:paraId="6F306B5A" w14:textId="4FCDAAA7" w:rsidR="00D66D3F" w:rsidRPr="009B16EB" w:rsidRDefault="009B16EB" w:rsidP="009B16EB">
      <w:pPr>
        <w:pStyle w:val="Kop3"/>
        <w:ind w:firstLine="708"/>
      </w:pPr>
      <w:bookmarkStart w:id="14" w:name="_Toc120628249"/>
      <w:r w:rsidRPr="009B16EB">
        <w:t xml:space="preserve">OD 8: </w:t>
      </w:r>
      <w:r w:rsidR="00D66D3F" w:rsidRPr="009B16EB">
        <w:t>(Hoofd)Animatoren worden gecoacht in hun functie</w:t>
      </w:r>
      <w:bookmarkEnd w:id="14"/>
    </w:p>
    <w:p w14:paraId="2D85D0A4" w14:textId="2BE0F0A6" w:rsidR="00863490" w:rsidRPr="009B16EB" w:rsidRDefault="00863490" w:rsidP="009B16EB">
      <w:pPr>
        <w:pStyle w:val="Lijstalinea"/>
        <w:numPr>
          <w:ilvl w:val="1"/>
          <w:numId w:val="6"/>
        </w:numPr>
        <w:rPr>
          <w:bCs/>
          <w:sz w:val="24"/>
          <w:szCs w:val="32"/>
        </w:rPr>
      </w:pPr>
      <w:r w:rsidRPr="002C425A">
        <w:rPr>
          <w:b/>
          <w:sz w:val="24"/>
          <w:szCs w:val="32"/>
        </w:rPr>
        <w:t>Hoofdanimatoren evalueren animatoren op het einde van de week en g</w:t>
      </w:r>
      <w:r w:rsidR="00DB3946">
        <w:rPr>
          <w:b/>
          <w:sz w:val="24"/>
          <w:szCs w:val="32"/>
        </w:rPr>
        <w:t>aan</w:t>
      </w:r>
      <w:r w:rsidRPr="002C425A">
        <w:rPr>
          <w:b/>
          <w:sz w:val="24"/>
          <w:szCs w:val="32"/>
        </w:rPr>
        <w:t xml:space="preserve"> hierover in gesprek met elkaar</w:t>
      </w:r>
      <w:r w:rsidR="002C425A">
        <w:rPr>
          <w:bCs/>
          <w:sz w:val="24"/>
          <w:szCs w:val="32"/>
        </w:rPr>
        <w:t xml:space="preserve">: </w:t>
      </w:r>
      <w:r w:rsidR="006C2584" w:rsidRPr="009B16EB">
        <w:rPr>
          <w:bCs/>
          <w:sz w:val="24"/>
          <w:szCs w:val="32"/>
        </w:rPr>
        <w:t>Dit gesprek is informeel, maar aan de hand van een methodiek. Er wordt ingezet</w:t>
      </w:r>
      <w:r w:rsidR="00DB3946">
        <w:rPr>
          <w:bCs/>
          <w:sz w:val="24"/>
          <w:szCs w:val="32"/>
        </w:rPr>
        <w:t xml:space="preserve"> op</w:t>
      </w:r>
      <w:r w:rsidR="006C2584" w:rsidRPr="009B16EB">
        <w:rPr>
          <w:bCs/>
          <w:sz w:val="24"/>
          <w:szCs w:val="32"/>
        </w:rPr>
        <w:t xml:space="preserve"> zelfreflectie van de animator en op een positieve feedbackcultuur waarbij werkpunten of groeikansen besproken kunnen worden, maar ook positieve </w:t>
      </w:r>
      <w:r w:rsidR="00FF7E36" w:rsidRPr="009B16EB">
        <w:rPr>
          <w:bCs/>
          <w:sz w:val="24"/>
          <w:szCs w:val="32"/>
        </w:rPr>
        <w:t xml:space="preserve">zaken in de spotlight worden geplaatst. </w:t>
      </w:r>
      <w:r w:rsidR="006C2584" w:rsidRPr="009B16EB">
        <w:rPr>
          <w:bCs/>
          <w:sz w:val="24"/>
          <w:szCs w:val="32"/>
        </w:rPr>
        <w:t>Hoofdanimatoren zijn vrij om dit moment in te vullen hoe zijn willen, maar zorgen wel voor geschreven verslag hiervan aan de hand van de animatorboekjes. Problemen met bepaalde animatoren worden gemeld bij de jeugddienst. Verdere aanpak wordt samen besproken.</w:t>
      </w:r>
    </w:p>
    <w:p w14:paraId="689F8B05" w14:textId="7D80A3A7" w:rsidR="00863490" w:rsidRPr="009B16EB" w:rsidRDefault="00863490" w:rsidP="009B16EB">
      <w:pPr>
        <w:pStyle w:val="Lijstalinea"/>
        <w:numPr>
          <w:ilvl w:val="1"/>
          <w:numId w:val="6"/>
        </w:numPr>
        <w:rPr>
          <w:bCs/>
          <w:sz w:val="24"/>
          <w:szCs w:val="32"/>
        </w:rPr>
      </w:pPr>
      <w:r w:rsidRPr="002C425A">
        <w:rPr>
          <w:b/>
          <w:sz w:val="24"/>
          <w:szCs w:val="32"/>
        </w:rPr>
        <w:t>De jeugddienst evalueert de hoofdanimatoren in samenspraak met de animatoren en gaat hierover in gesprek met hen op het einde van een werking</w:t>
      </w:r>
      <w:r w:rsidR="002C425A">
        <w:rPr>
          <w:bCs/>
          <w:sz w:val="24"/>
          <w:szCs w:val="32"/>
        </w:rPr>
        <w:t xml:space="preserve">: </w:t>
      </w:r>
      <w:r w:rsidR="00FF7E36" w:rsidRPr="009B16EB">
        <w:rPr>
          <w:bCs/>
          <w:sz w:val="24"/>
          <w:szCs w:val="32"/>
        </w:rPr>
        <w:t>Aan de hand van een google-form kunnen animatoren hun hoofdanimatoren evalueren op de laatste dag van de week of tot ten laatste één week na hun laatste werkdag als hoofdanimator die periode. De jeugddienst bespreekt deze feedback samen met de hoofdanimator nadien in persoon, ook met inzet op zelfreflectie en positieve feedbackcultuur.</w:t>
      </w:r>
    </w:p>
    <w:p w14:paraId="6AD3FA2A" w14:textId="7AE0BE0D" w:rsidR="00863490" w:rsidRPr="009B16EB" w:rsidRDefault="00863490" w:rsidP="009B16EB">
      <w:pPr>
        <w:pStyle w:val="Lijstalinea"/>
        <w:numPr>
          <w:ilvl w:val="1"/>
          <w:numId w:val="6"/>
        </w:numPr>
        <w:rPr>
          <w:bCs/>
          <w:sz w:val="24"/>
          <w:szCs w:val="32"/>
        </w:rPr>
      </w:pPr>
      <w:r w:rsidRPr="002C425A">
        <w:rPr>
          <w:b/>
          <w:sz w:val="24"/>
          <w:szCs w:val="32"/>
        </w:rPr>
        <w:t>Hoofdanimatoren zijn betrokken bij de voorbereiding van activiteiten door animator</w:t>
      </w:r>
      <w:r w:rsidR="00807FAE">
        <w:rPr>
          <w:b/>
          <w:sz w:val="24"/>
          <w:szCs w:val="32"/>
        </w:rPr>
        <w:t>e</w:t>
      </w:r>
      <w:r w:rsidRPr="002C425A">
        <w:rPr>
          <w:b/>
          <w:sz w:val="24"/>
          <w:szCs w:val="32"/>
        </w:rPr>
        <w:t>n en motiveren of sturen bij waar nodig</w:t>
      </w:r>
      <w:r w:rsidR="002C425A">
        <w:rPr>
          <w:bCs/>
          <w:sz w:val="24"/>
          <w:szCs w:val="32"/>
        </w:rPr>
        <w:t xml:space="preserve">: </w:t>
      </w:r>
      <w:r w:rsidR="00FF7E36" w:rsidRPr="009B16EB">
        <w:rPr>
          <w:bCs/>
          <w:sz w:val="24"/>
          <w:szCs w:val="32"/>
        </w:rPr>
        <w:t xml:space="preserve">Hoofdanimatoren delegeren de taken en activiteiten tussen de animatoren in samenspraak met hen. Animatoren zijn zelf verantwoordelijk voor de invulling en uitvoering van hun taak/activiteit. Hoofdanimatoren bewaren een evenwicht tussen betrokken zijn en dit opvolgen, en voldoende ruimte en vertrouwen te geven hierin. </w:t>
      </w:r>
    </w:p>
    <w:p w14:paraId="3921FDBD" w14:textId="24015E13" w:rsidR="00863490" w:rsidRPr="009B16EB" w:rsidRDefault="00863490" w:rsidP="009B16EB">
      <w:pPr>
        <w:pStyle w:val="Lijstalinea"/>
        <w:numPr>
          <w:ilvl w:val="1"/>
          <w:numId w:val="6"/>
        </w:numPr>
        <w:rPr>
          <w:bCs/>
          <w:sz w:val="24"/>
          <w:szCs w:val="32"/>
        </w:rPr>
      </w:pPr>
      <w:r w:rsidRPr="002C425A">
        <w:rPr>
          <w:b/>
          <w:sz w:val="24"/>
          <w:szCs w:val="32"/>
        </w:rPr>
        <w:t xml:space="preserve">Hoofdanimatoren zijn betrokken bij wat er gebeurt op het plein en blijven niet </w:t>
      </w:r>
      <w:r w:rsidR="00FF7E36" w:rsidRPr="002C425A">
        <w:rPr>
          <w:b/>
          <w:sz w:val="24"/>
          <w:szCs w:val="32"/>
        </w:rPr>
        <w:t>enkel</w:t>
      </w:r>
      <w:r w:rsidRPr="002C425A">
        <w:rPr>
          <w:b/>
          <w:sz w:val="24"/>
          <w:szCs w:val="32"/>
        </w:rPr>
        <w:t xml:space="preserve"> aan </w:t>
      </w:r>
      <w:r w:rsidR="00DB3946">
        <w:rPr>
          <w:b/>
          <w:sz w:val="24"/>
          <w:szCs w:val="32"/>
        </w:rPr>
        <w:t xml:space="preserve">het </w:t>
      </w:r>
      <w:r w:rsidRPr="002C425A">
        <w:rPr>
          <w:b/>
          <w:sz w:val="24"/>
          <w:szCs w:val="32"/>
        </w:rPr>
        <w:t>bureau</w:t>
      </w:r>
      <w:r w:rsidR="002C425A">
        <w:rPr>
          <w:bCs/>
          <w:sz w:val="24"/>
          <w:szCs w:val="32"/>
        </w:rPr>
        <w:t>:</w:t>
      </w:r>
      <w:r w:rsidR="00FF7E36" w:rsidRPr="009B16EB">
        <w:rPr>
          <w:bCs/>
          <w:sz w:val="24"/>
          <w:szCs w:val="32"/>
        </w:rPr>
        <w:t xml:space="preserve"> Wanneer hoofdanimatoren klaar zijn met hun administratieve taken of eigen voorbereidingen lopen ze rond op het plein tussen de animatoren en kinderen. Bv. meespelen met kinderen, polsen bij animatoren over het verloop van de activiteit, foto’s nemen , helpen bij voorbereidingen, logistieke taken…</w:t>
      </w:r>
    </w:p>
    <w:p w14:paraId="3F0F18B3" w14:textId="39103C5D" w:rsidR="00863490" w:rsidRPr="009B16EB" w:rsidRDefault="00863490" w:rsidP="009B16EB">
      <w:pPr>
        <w:pStyle w:val="Lijstalinea"/>
        <w:numPr>
          <w:ilvl w:val="1"/>
          <w:numId w:val="6"/>
        </w:numPr>
        <w:rPr>
          <w:bCs/>
          <w:sz w:val="24"/>
          <w:szCs w:val="32"/>
        </w:rPr>
      </w:pPr>
      <w:r w:rsidRPr="002C425A">
        <w:rPr>
          <w:b/>
          <w:sz w:val="24"/>
          <w:szCs w:val="32"/>
        </w:rPr>
        <w:t>De jeugddienst springt af en toe binnen op het plein om even in te checken bij iedereen of te ondersteunen waar nodig</w:t>
      </w:r>
      <w:r w:rsidR="00FF7E36" w:rsidRPr="009B16EB">
        <w:rPr>
          <w:bCs/>
          <w:sz w:val="24"/>
          <w:szCs w:val="32"/>
        </w:rPr>
        <w:t xml:space="preserve"> </w:t>
      </w:r>
      <w:r w:rsidR="002C425A">
        <w:rPr>
          <w:bCs/>
          <w:sz w:val="24"/>
          <w:szCs w:val="32"/>
        </w:rPr>
        <w:t xml:space="preserve">: </w:t>
      </w:r>
      <w:r w:rsidR="00FF7E36" w:rsidRPr="009B16EB">
        <w:rPr>
          <w:bCs/>
          <w:sz w:val="24"/>
          <w:szCs w:val="32"/>
        </w:rPr>
        <w:t xml:space="preserve">Bv. administratie aanvullen, printwerk, </w:t>
      </w:r>
      <w:r w:rsidR="00772496" w:rsidRPr="009B16EB">
        <w:rPr>
          <w:bCs/>
          <w:sz w:val="24"/>
          <w:szCs w:val="32"/>
        </w:rPr>
        <w:t>boodschappen, opkuis, helpen bij voorbereidingen, probleemsituaties of  verloop van activiteiten bespreken met (hoofd)animatoren, informele gesprekken met (hoofd)animatoren, af en toe deel nemen aan teambuilding…</w:t>
      </w:r>
    </w:p>
    <w:p w14:paraId="2F934532" w14:textId="3BC05AC3" w:rsidR="00D66D3F" w:rsidRPr="009B16EB" w:rsidRDefault="009B16EB" w:rsidP="009B16EB">
      <w:pPr>
        <w:pStyle w:val="Kop3"/>
        <w:ind w:firstLine="360"/>
      </w:pPr>
      <w:bookmarkStart w:id="15" w:name="_Toc120628250"/>
      <w:r w:rsidRPr="009B16EB">
        <w:t xml:space="preserve">OD 9: </w:t>
      </w:r>
      <w:r w:rsidR="00D66D3F" w:rsidRPr="009B16EB">
        <w:t>(Hoofd)Animatoren krijgen een gevoel van voldoening aan hun werk</w:t>
      </w:r>
      <w:bookmarkEnd w:id="15"/>
    </w:p>
    <w:p w14:paraId="0BE6ED23" w14:textId="184B5749" w:rsidR="00B0223C" w:rsidRPr="009B16EB" w:rsidRDefault="00B0223C" w:rsidP="009B16EB">
      <w:pPr>
        <w:pStyle w:val="Lijstalinea"/>
        <w:numPr>
          <w:ilvl w:val="1"/>
          <w:numId w:val="6"/>
        </w:numPr>
        <w:rPr>
          <w:bCs/>
          <w:sz w:val="24"/>
          <w:szCs w:val="32"/>
        </w:rPr>
      </w:pPr>
      <w:r w:rsidRPr="002C425A">
        <w:rPr>
          <w:b/>
          <w:sz w:val="24"/>
          <w:szCs w:val="32"/>
        </w:rPr>
        <w:t>Er is een stuurgroep van (hoofd)animatoren die inspraak heeft in de organisatie van de werking en samen met de jeugddienst hierover nadenkt</w:t>
      </w:r>
      <w:r w:rsidR="002C425A">
        <w:rPr>
          <w:bCs/>
          <w:sz w:val="24"/>
          <w:szCs w:val="32"/>
        </w:rPr>
        <w:t>:</w:t>
      </w:r>
      <w:r w:rsidR="00772496" w:rsidRPr="009B16EB">
        <w:rPr>
          <w:bCs/>
          <w:sz w:val="24"/>
          <w:szCs w:val="32"/>
        </w:rPr>
        <w:t xml:space="preserve"> </w:t>
      </w:r>
      <w:r w:rsidR="00772496" w:rsidRPr="009B16EB">
        <w:rPr>
          <w:bCs/>
          <w:sz w:val="24"/>
          <w:szCs w:val="32"/>
        </w:rPr>
        <w:lastRenderedPageBreak/>
        <w:t>Bepaalde taken worden uit handen gegeven aan de stuurgroep bv. onderhoud van het materiaalkot en de sociale media. De stuurgroep wordt betrokken in beleidsmatige thema’s, bv. werving van animatoren, en hun mening en expertise als leidinggevenden wordt hierin zoveel als mogelijk gerespecteerd. De jeugddienst blijft echter eindverantwoordelijke voor de werking en organisatie hiervan. De schepen van jeugd kan uitgenodigd worden op deze vergaderingen indien nodig. Er wordt maandelijks (met uitzondering van blokperiodes) op een vast moment vergaderd om continuïteit te bewaren. Afwezigheid wordt tijdig op voorhand gemeld met een geldige reden. Last-minute afwezigheid wordt ook alsnog gemeld en is enkel toegestaan door overmacht.</w:t>
      </w:r>
    </w:p>
    <w:p w14:paraId="2B526BBB" w14:textId="1445E14E" w:rsidR="00863490" w:rsidRPr="009B16EB" w:rsidRDefault="00863490" w:rsidP="009B16EB">
      <w:pPr>
        <w:pStyle w:val="Lijstalinea"/>
        <w:numPr>
          <w:ilvl w:val="1"/>
          <w:numId w:val="6"/>
        </w:numPr>
        <w:rPr>
          <w:bCs/>
          <w:sz w:val="24"/>
          <w:szCs w:val="32"/>
        </w:rPr>
      </w:pPr>
      <w:r w:rsidRPr="002C425A">
        <w:rPr>
          <w:b/>
          <w:sz w:val="24"/>
          <w:szCs w:val="32"/>
        </w:rPr>
        <w:t>(Hoofd)animatoren krijgen een faire verloning voor hun werk</w:t>
      </w:r>
      <w:r w:rsidR="002C425A">
        <w:rPr>
          <w:bCs/>
          <w:sz w:val="24"/>
          <w:szCs w:val="32"/>
        </w:rPr>
        <w:t>:</w:t>
      </w:r>
    </w:p>
    <w:p w14:paraId="6AC26777" w14:textId="3EC02427" w:rsidR="00863490" w:rsidRPr="009B16EB" w:rsidRDefault="00863490" w:rsidP="009B16EB">
      <w:pPr>
        <w:pStyle w:val="Lijstalinea"/>
        <w:numPr>
          <w:ilvl w:val="2"/>
          <w:numId w:val="6"/>
        </w:numPr>
        <w:rPr>
          <w:bCs/>
          <w:sz w:val="24"/>
          <w:szCs w:val="32"/>
        </w:rPr>
      </w:pPr>
      <w:r w:rsidRPr="009B16EB">
        <w:rPr>
          <w:bCs/>
          <w:sz w:val="24"/>
          <w:szCs w:val="32"/>
        </w:rPr>
        <w:t xml:space="preserve">€ 25 per dag voor animatoren zonder animatorattest </w:t>
      </w:r>
    </w:p>
    <w:p w14:paraId="3E26E561" w14:textId="666CE655" w:rsidR="00863490" w:rsidRPr="009B16EB" w:rsidRDefault="00863490" w:rsidP="009B16EB">
      <w:pPr>
        <w:pStyle w:val="Lijstalinea"/>
        <w:numPr>
          <w:ilvl w:val="2"/>
          <w:numId w:val="6"/>
        </w:numPr>
        <w:rPr>
          <w:bCs/>
          <w:sz w:val="24"/>
          <w:szCs w:val="32"/>
        </w:rPr>
      </w:pPr>
      <w:r w:rsidRPr="009B16EB">
        <w:rPr>
          <w:bCs/>
          <w:sz w:val="24"/>
          <w:szCs w:val="32"/>
        </w:rPr>
        <w:t>Maximum vrijwilligersverloning per dag voor animatoren met (hoofd)animatorattest</w:t>
      </w:r>
    </w:p>
    <w:p w14:paraId="45515BDE" w14:textId="7AE24B98" w:rsidR="00863490" w:rsidRPr="009B16EB" w:rsidRDefault="00863490" w:rsidP="009B16EB">
      <w:pPr>
        <w:pStyle w:val="Lijstalinea"/>
        <w:numPr>
          <w:ilvl w:val="2"/>
          <w:numId w:val="6"/>
        </w:numPr>
        <w:rPr>
          <w:bCs/>
          <w:sz w:val="24"/>
          <w:szCs w:val="32"/>
        </w:rPr>
      </w:pPr>
      <w:r w:rsidRPr="009B16EB">
        <w:rPr>
          <w:bCs/>
          <w:sz w:val="24"/>
          <w:szCs w:val="32"/>
        </w:rPr>
        <w:t>Hoofdanimatoren worden betaald als jobstudent per uur.</w:t>
      </w:r>
    </w:p>
    <w:p w14:paraId="7C1B74C4" w14:textId="77777777" w:rsidR="002C425A" w:rsidRDefault="00B058F7" w:rsidP="009B16EB">
      <w:pPr>
        <w:pStyle w:val="Lijstalinea"/>
        <w:numPr>
          <w:ilvl w:val="1"/>
          <w:numId w:val="6"/>
        </w:numPr>
        <w:rPr>
          <w:bCs/>
          <w:sz w:val="24"/>
          <w:szCs w:val="32"/>
        </w:rPr>
      </w:pPr>
      <w:r w:rsidRPr="002C425A">
        <w:rPr>
          <w:b/>
          <w:sz w:val="24"/>
          <w:szCs w:val="32"/>
        </w:rPr>
        <w:t xml:space="preserve">(Hoofd)animatoren krijgen </w:t>
      </w:r>
      <w:r w:rsidR="00772496" w:rsidRPr="002C425A">
        <w:rPr>
          <w:b/>
          <w:sz w:val="24"/>
          <w:szCs w:val="32"/>
        </w:rPr>
        <w:t xml:space="preserve">gratis </w:t>
      </w:r>
      <w:r w:rsidRPr="002C425A">
        <w:rPr>
          <w:b/>
          <w:sz w:val="24"/>
          <w:szCs w:val="32"/>
        </w:rPr>
        <w:t>een T-shirt van het speelplein</w:t>
      </w:r>
      <w:r w:rsidR="002C425A">
        <w:rPr>
          <w:bCs/>
          <w:sz w:val="24"/>
          <w:szCs w:val="32"/>
        </w:rPr>
        <w:t>:</w:t>
      </w:r>
    </w:p>
    <w:p w14:paraId="5B9075AC" w14:textId="2B2400D4" w:rsidR="002C425A" w:rsidRDefault="00B058F7" w:rsidP="002C425A">
      <w:pPr>
        <w:pStyle w:val="Lijstalinea"/>
        <w:numPr>
          <w:ilvl w:val="2"/>
          <w:numId w:val="6"/>
        </w:numPr>
        <w:rPr>
          <w:bCs/>
          <w:sz w:val="24"/>
          <w:szCs w:val="32"/>
        </w:rPr>
      </w:pPr>
      <w:r w:rsidRPr="009B16EB">
        <w:rPr>
          <w:bCs/>
          <w:sz w:val="24"/>
          <w:szCs w:val="32"/>
        </w:rPr>
        <w:t>Een tweede</w:t>
      </w:r>
      <w:r w:rsidR="002C425A">
        <w:rPr>
          <w:bCs/>
          <w:sz w:val="24"/>
          <w:szCs w:val="32"/>
        </w:rPr>
        <w:t xml:space="preserve"> T-sh</w:t>
      </w:r>
      <w:r w:rsidR="00DB3946">
        <w:rPr>
          <w:bCs/>
          <w:sz w:val="24"/>
          <w:szCs w:val="32"/>
        </w:rPr>
        <w:t>i</w:t>
      </w:r>
      <w:r w:rsidR="002C425A">
        <w:rPr>
          <w:bCs/>
          <w:sz w:val="24"/>
          <w:szCs w:val="32"/>
        </w:rPr>
        <w:t>rt kan</w:t>
      </w:r>
      <w:r w:rsidRPr="009B16EB">
        <w:rPr>
          <w:bCs/>
          <w:sz w:val="24"/>
          <w:szCs w:val="32"/>
        </w:rPr>
        <w:t xml:space="preserve"> na 3 jaar</w:t>
      </w:r>
    </w:p>
    <w:p w14:paraId="079F9F91" w14:textId="2EABDFBF" w:rsidR="00B058F7" w:rsidRPr="009B16EB" w:rsidRDefault="002C425A" w:rsidP="002C425A">
      <w:pPr>
        <w:pStyle w:val="Lijstalinea"/>
        <w:numPr>
          <w:ilvl w:val="2"/>
          <w:numId w:val="6"/>
        </w:numPr>
        <w:rPr>
          <w:bCs/>
          <w:sz w:val="24"/>
          <w:szCs w:val="32"/>
        </w:rPr>
      </w:pPr>
      <w:r>
        <w:rPr>
          <w:bCs/>
          <w:sz w:val="24"/>
          <w:szCs w:val="32"/>
        </w:rPr>
        <w:t>Een t</w:t>
      </w:r>
      <w:r w:rsidR="00B058F7" w:rsidRPr="009B16EB">
        <w:rPr>
          <w:bCs/>
          <w:sz w:val="24"/>
          <w:szCs w:val="32"/>
        </w:rPr>
        <w:t>rui</w:t>
      </w:r>
      <w:r>
        <w:rPr>
          <w:bCs/>
          <w:sz w:val="24"/>
          <w:szCs w:val="32"/>
        </w:rPr>
        <w:t xml:space="preserve"> kan aangekocht worden</w:t>
      </w:r>
      <w:r w:rsidR="00B058F7" w:rsidRPr="009B16EB">
        <w:rPr>
          <w:bCs/>
          <w:sz w:val="24"/>
          <w:szCs w:val="32"/>
        </w:rPr>
        <w:t xml:space="preserve"> voor </w:t>
      </w:r>
      <w:r>
        <w:rPr>
          <w:bCs/>
          <w:sz w:val="24"/>
          <w:szCs w:val="32"/>
        </w:rPr>
        <w:t>€10, te betalen aan de jeugddienst</w:t>
      </w:r>
    </w:p>
    <w:p w14:paraId="710443AE" w14:textId="550DBDFA" w:rsidR="00B058F7" w:rsidRPr="002C425A" w:rsidRDefault="00B058F7" w:rsidP="002C425A">
      <w:pPr>
        <w:pStyle w:val="Lijstalinea"/>
        <w:numPr>
          <w:ilvl w:val="1"/>
          <w:numId w:val="6"/>
        </w:numPr>
        <w:rPr>
          <w:bCs/>
          <w:sz w:val="24"/>
          <w:szCs w:val="32"/>
        </w:rPr>
      </w:pPr>
      <w:r w:rsidRPr="002C425A">
        <w:rPr>
          <w:b/>
          <w:sz w:val="24"/>
          <w:szCs w:val="32"/>
        </w:rPr>
        <w:t>Er worden animator-activiteiten georganiseerd als bedanking en teambuilding doorheen de werking of het jaar</w:t>
      </w:r>
      <w:r w:rsidR="002C425A" w:rsidRPr="002C425A">
        <w:rPr>
          <w:bCs/>
          <w:sz w:val="24"/>
          <w:szCs w:val="32"/>
        </w:rPr>
        <w:t>:</w:t>
      </w:r>
      <w:r w:rsidR="002C425A">
        <w:rPr>
          <w:bCs/>
          <w:sz w:val="24"/>
          <w:szCs w:val="32"/>
        </w:rPr>
        <w:t xml:space="preserve"> </w:t>
      </w:r>
      <w:r w:rsidR="00772496" w:rsidRPr="002C425A">
        <w:rPr>
          <w:bCs/>
          <w:sz w:val="24"/>
          <w:szCs w:val="32"/>
        </w:rPr>
        <w:t>De stuurgroep en hoofdanimatoren zijn verantwoordelijk voor de organisatie van deze activiteiten in samenspraak met de jeugddienst.</w:t>
      </w:r>
    </w:p>
    <w:p w14:paraId="47612017" w14:textId="4F95872C" w:rsidR="009844AC" w:rsidRDefault="009844AC" w:rsidP="009844AC">
      <w:pPr>
        <w:pStyle w:val="Kop3"/>
      </w:pPr>
      <w:bookmarkStart w:id="16" w:name="_Toc120628251"/>
      <w:r>
        <w:t xml:space="preserve">OD 10: </w:t>
      </w:r>
      <w:r w:rsidRPr="009844AC">
        <w:t>(Hoofd)animatoren worden aangemoedigd om bijhorende vorming te volgen</w:t>
      </w:r>
      <w:bookmarkEnd w:id="16"/>
    </w:p>
    <w:p w14:paraId="366F93E7" w14:textId="4679AA35" w:rsidR="009844AC" w:rsidRDefault="009844AC" w:rsidP="009844AC">
      <w:pPr>
        <w:pStyle w:val="Lijstalinea"/>
        <w:numPr>
          <w:ilvl w:val="0"/>
          <w:numId w:val="13"/>
        </w:numPr>
        <w:rPr>
          <w:sz w:val="24"/>
        </w:rPr>
      </w:pPr>
      <w:r w:rsidRPr="00BC7F0C">
        <w:rPr>
          <w:b/>
          <w:sz w:val="24"/>
        </w:rPr>
        <w:t>(Hoofd)animatoren worden aangemoedigd tot het behalen van het</w:t>
      </w:r>
      <w:r w:rsidR="00BC7F0C" w:rsidRPr="00BC7F0C">
        <w:rPr>
          <w:b/>
          <w:sz w:val="24"/>
        </w:rPr>
        <w:t xml:space="preserve"> erkend</w:t>
      </w:r>
      <w:r w:rsidRPr="00BC7F0C">
        <w:rPr>
          <w:b/>
          <w:sz w:val="24"/>
        </w:rPr>
        <w:t xml:space="preserve"> attest animator</w:t>
      </w:r>
      <w:r w:rsidR="00BC7F0C" w:rsidRPr="00BC7F0C">
        <w:rPr>
          <w:b/>
          <w:sz w:val="24"/>
        </w:rPr>
        <w:t xml:space="preserve"> of hoofdanimator</w:t>
      </w:r>
      <w:r w:rsidR="00BC7F0C">
        <w:rPr>
          <w:sz w:val="24"/>
        </w:rPr>
        <w:t>: deze opleidingen worden</w:t>
      </w:r>
      <w:r w:rsidR="0030232D">
        <w:rPr>
          <w:sz w:val="24"/>
        </w:rPr>
        <w:t xml:space="preserve"> o.a.</w:t>
      </w:r>
      <w:r w:rsidR="00BC7F0C">
        <w:rPr>
          <w:sz w:val="24"/>
        </w:rPr>
        <w:t xml:space="preserve"> voorzien door </w:t>
      </w:r>
      <w:r w:rsidR="00BC7F0C" w:rsidRPr="0030232D">
        <w:rPr>
          <w:i/>
          <w:sz w:val="24"/>
        </w:rPr>
        <w:t>VDS vzw</w:t>
      </w:r>
      <w:r w:rsidR="00BC7F0C">
        <w:rPr>
          <w:sz w:val="24"/>
        </w:rPr>
        <w:t xml:space="preserve">. Animatoren krijgen een verschil in verloning na het behalen van één van deze attesten. Toekomstige hoofdanimatoren worden ook aangemoedigd </w:t>
      </w:r>
      <w:r w:rsidR="0030232D">
        <w:rPr>
          <w:sz w:val="24"/>
        </w:rPr>
        <w:t>de opleiding</w:t>
      </w:r>
      <w:r w:rsidR="00BC7F0C">
        <w:rPr>
          <w:sz w:val="24"/>
        </w:rPr>
        <w:t xml:space="preserve"> te volgen om zich klaar te stomen voor het ruime takenpakket.</w:t>
      </w:r>
    </w:p>
    <w:p w14:paraId="04A86E59" w14:textId="10B6F4D9" w:rsidR="00BC7F0C" w:rsidRDefault="00BC7F0C" w:rsidP="009844AC">
      <w:pPr>
        <w:pStyle w:val="Lijstalinea"/>
        <w:numPr>
          <w:ilvl w:val="0"/>
          <w:numId w:val="13"/>
        </w:numPr>
        <w:rPr>
          <w:sz w:val="24"/>
        </w:rPr>
      </w:pPr>
      <w:r w:rsidRPr="00BC7F0C">
        <w:rPr>
          <w:b/>
          <w:sz w:val="24"/>
        </w:rPr>
        <w:t>Onze werking is een erkende stage plaats  voor het behalen van het attest (Hoofd)animator:</w:t>
      </w:r>
      <w:r>
        <w:rPr>
          <w:sz w:val="24"/>
        </w:rPr>
        <w:t xml:space="preserve"> Ook jongeren niet voordien aangesloten bij de werking, of actief in ander jeugdwerk, kunnen stage aanvragen op ons speelplein. De stagebegeleiding hiervan zal in handen liggen van één van de hoofdanimatoren in afstemming met de jeugddienst. De hoofdanimatoren dienen achteraf verslag uit te brengen aan de jeugddienst die verantwoordelijk is voor de administratieve verwerking hiervan.</w:t>
      </w:r>
      <w:r w:rsidR="0030232D">
        <w:rPr>
          <w:sz w:val="24"/>
        </w:rPr>
        <w:t xml:space="preserve"> (Hoofd)animatoren die een stage aanvragen krijgen voorrang op aanstelling op voorwaarde dat hen ook een goede begeleiding kan beloofd worden.</w:t>
      </w:r>
    </w:p>
    <w:p w14:paraId="50511C99" w14:textId="1A16A637" w:rsidR="009844AC" w:rsidRDefault="00BC7F0C" w:rsidP="00A111C7">
      <w:pPr>
        <w:pStyle w:val="Lijstalinea"/>
        <w:numPr>
          <w:ilvl w:val="0"/>
          <w:numId w:val="13"/>
        </w:numPr>
        <w:rPr>
          <w:sz w:val="24"/>
        </w:rPr>
      </w:pPr>
      <w:r w:rsidRPr="00BC7F0C">
        <w:rPr>
          <w:b/>
          <w:sz w:val="24"/>
        </w:rPr>
        <w:t>(Hoofd)animatoren worden aangemoedigd deel te nemen aan trefdagen en vormingen ter plaatse</w:t>
      </w:r>
      <w:r>
        <w:rPr>
          <w:sz w:val="24"/>
        </w:rPr>
        <w:t xml:space="preserve">: </w:t>
      </w:r>
      <w:r w:rsidR="0030232D">
        <w:rPr>
          <w:sz w:val="24"/>
        </w:rPr>
        <w:t>V</w:t>
      </w:r>
      <w:r>
        <w:rPr>
          <w:sz w:val="24"/>
        </w:rPr>
        <w:t xml:space="preserve">ormingen ter plaatse worden aangevraagd in samenspraak met de stuurgroep, net als deelname aan trefdagen. Meestal </w:t>
      </w:r>
      <w:r>
        <w:rPr>
          <w:sz w:val="24"/>
        </w:rPr>
        <w:lastRenderedPageBreak/>
        <w:t xml:space="preserve">valt een vorming op de </w:t>
      </w:r>
      <w:proofErr w:type="spellStart"/>
      <w:r>
        <w:rPr>
          <w:sz w:val="24"/>
        </w:rPr>
        <w:t>startdag</w:t>
      </w:r>
      <w:proofErr w:type="spellEnd"/>
      <w:r>
        <w:rPr>
          <w:sz w:val="24"/>
        </w:rPr>
        <w:t xml:space="preserve">/voorbereidende dag van de aansluitende zomerwerking. Een tweede of derde vormingsmoment kan voorzien worden indien nodig op een ander moment in het jaar. Hoofdanimatoren, </w:t>
      </w:r>
      <w:proofErr w:type="spellStart"/>
      <w:r>
        <w:rPr>
          <w:sz w:val="24"/>
        </w:rPr>
        <w:t>stuurgroepleden</w:t>
      </w:r>
      <w:proofErr w:type="spellEnd"/>
      <w:r>
        <w:rPr>
          <w:sz w:val="24"/>
        </w:rPr>
        <w:t xml:space="preserve"> en VDS-leden binnen de werking zijn mee verantwoordelijk om animatoren </w:t>
      </w:r>
      <w:r w:rsidR="0030232D">
        <w:rPr>
          <w:sz w:val="24"/>
        </w:rPr>
        <w:t>warm te maken tot deelname hierin</w:t>
      </w:r>
      <w:r>
        <w:rPr>
          <w:sz w:val="24"/>
        </w:rPr>
        <w:t>.</w:t>
      </w:r>
    </w:p>
    <w:p w14:paraId="71F33AE2" w14:textId="77777777" w:rsidR="0030232D" w:rsidRPr="0030232D" w:rsidRDefault="0030232D" w:rsidP="0030232D">
      <w:pPr>
        <w:rPr>
          <w:sz w:val="24"/>
        </w:rPr>
      </w:pPr>
    </w:p>
    <w:p w14:paraId="2F5F3A3B" w14:textId="716DAB89" w:rsidR="00A111C7" w:rsidRPr="009B16EB" w:rsidRDefault="00A111C7" w:rsidP="009B16EB">
      <w:pPr>
        <w:pStyle w:val="Kop1"/>
        <w:numPr>
          <w:ilvl w:val="0"/>
          <w:numId w:val="7"/>
        </w:numPr>
      </w:pPr>
      <w:bookmarkStart w:id="17" w:name="_Toc120628252"/>
      <w:r w:rsidRPr="009B16EB">
        <w:t>Ouderbeleid</w:t>
      </w:r>
      <w:bookmarkEnd w:id="17"/>
    </w:p>
    <w:p w14:paraId="50CD880F" w14:textId="45A4F1BC" w:rsidR="007D69CA" w:rsidRPr="00FB31F5" w:rsidRDefault="007D69CA" w:rsidP="007D69CA">
      <w:pPr>
        <w:rPr>
          <w:sz w:val="24"/>
        </w:rPr>
      </w:pPr>
      <w:r w:rsidRPr="00FB31F5">
        <w:rPr>
          <w:sz w:val="24"/>
        </w:rPr>
        <w:t xml:space="preserve">Samenwerking </w:t>
      </w:r>
      <w:r w:rsidR="00B93D7E" w:rsidRPr="00FB31F5">
        <w:rPr>
          <w:sz w:val="24"/>
        </w:rPr>
        <w:t xml:space="preserve">met ouders </w:t>
      </w:r>
      <w:r w:rsidRPr="00FB31F5">
        <w:rPr>
          <w:sz w:val="24"/>
        </w:rPr>
        <w:t>staat hoog in het vaandel binnen onze werking. We vinden het belangrijk dat hoofdanimatoren een goed contact hebben met ouders en dat ouders weten waar ze terecht kunnen met zorgen, vragen of eventuele klachten.</w:t>
      </w:r>
    </w:p>
    <w:p w14:paraId="73161A7A" w14:textId="2D078652" w:rsidR="007D69CA" w:rsidRPr="00FB31F5" w:rsidRDefault="007D69CA" w:rsidP="00B93D7E">
      <w:pPr>
        <w:pStyle w:val="Lijstalinea"/>
        <w:numPr>
          <w:ilvl w:val="0"/>
          <w:numId w:val="6"/>
        </w:numPr>
        <w:rPr>
          <w:sz w:val="24"/>
        </w:rPr>
      </w:pPr>
      <w:r w:rsidRPr="00FB31F5">
        <w:rPr>
          <w:sz w:val="24"/>
        </w:rPr>
        <w:t>Hoofdanimatoren gaan in gesprek met ouders over eventuele problemen met kinderen om samen met hen verdere aanpak te bespreken. Indien nodig, samen met de jeugddienst.</w:t>
      </w:r>
    </w:p>
    <w:p w14:paraId="20977DDC" w14:textId="0CD2F435" w:rsidR="007D69CA" w:rsidRPr="00FB31F5" w:rsidRDefault="007D69CA" w:rsidP="00B93D7E">
      <w:pPr>
        <w:pStyle w:val="Lijstalinea"/>
        <w:numPr>
          <w:ilvl w:val="0"/>
          <w:numId w:val="6"/>
        </w:numPr>
        <w:rPr>
          <w:sz w:val="24"/>
        </w:rPr>
      </w:pPr>
      <w:r w:rsidRPr="00FB31F5">
        <w:rPr>
          <w:sz w:val="24"/>
        </w:rPr>
        <w:t xml:space="preserve">Hoofdanimatoren en stuurgroep leden beantwoorden tijdig (ten laatste </w:t>
      </w:r>
      <w:r w:rsidR="00B93D7E" w:rsidRPr="00FB31F5">
        <w:rPr>
          <w:sz w:val="24"/>
        </w:rPr>
        <w:t>3</w:t>
      </w:r>
      <w:r w:rsidRPr="00FB31F5">
        <w:rPr>
          <w:sz w:val="24"/>
        </w:rPr>
        <w:t xml:space="preserve"> </w:t>
      </w:r>
      <w:r w:rsidR="00B93D7E" w:rsidRPr="00FB31F5">
        <w:rPr>
          <w:sz w:val="24"/>
        </w:rPr>
        <w:t>werkdagen</w:t>
      </w:r>
      <w:r w:rsidRPr="00FB31F5">
        <w:rPr>
          <w:sz w:val="24"/>
        </w:rPr>
        <w:t xml:space="preserve"> na het contact) berichten van ouders via de sociale media.</w:t>
      </w:r>
    </w:p>
    <w:p w14:paraId="08E57394" w14:textId="7529CAF8" w:rsidR="007D69CA" w:rsidRPr="00FB31F5" w:rsidRDefault="007D69CA" w:rsidP="00B93D7E">
      <w:pPr>
        <w:pStyle w:val="Lijstalinea"/>
        <w:numPr>
          <w:ilvl w:val="0"/>
          <w:numId w:val="6"/>
        </w:numPr>
        <w:rPr>
          <w:sz w:val="24"/>
        </w:rPr>
      </w:pPr>
      <w:r w:rsidRPr="00FB31F5">
        <w:rPr>
          <w:sz w:val="24"/>
        </w:rPr>
        <w:t>Vragen of zorgen waar hoofdanimatoren niet mee aan de slag kunnen worden doorverwezen naar de jeugddienst die ook steeds per mail of telefoon te bereiken is.</w:t>
      </w:r>
    </w:p>
    <w:p w14:paraId="4846BF87" w14:textId="604A33E8" w:rsidR="007D69CA" w:rsidRPr="00FB31F5" w:rsidRDefault="007D69CA" w:rsidP="007D69CA">
      <w:pPr>
        <w:rPr>
          <w:sz w:val="24"/>
        </w:rPr>
      </w:pPr>
      <w:r w:rsidRPr="00FB31F5">
        <w:rPr>
          <w:sz w:val="24"/>
        </w:rPr>
        <w:t>Dialoog en bemiddeling blijven hier echter de centrale begrippen in.</w:t>
      </w:r>
      <w:r w:rsidR="002C425A" w:rsidRPr="00FB31F5">
        <w:rPr>
          <w:sz w:val="24"/>
        </w:rPr>
        <w:t xml:space="preserve"> Bij inschrijvingen </w:t>
      </w:r>
      <w:r w:rsidR="00DB3946" w:rsidRPr="00FB31F5">
        <w:rPr>
          <w:sz w:val="24"/>
        </w:rPr>
        <w:t xml:space="preserve">is </w:t>
      </w:r>
      <w:r w:rsidR="002C425A" w:rsidRPr="00FB31F5">
        <w:rPr>
          <w:sz w:val="24"/>
        </w:rPr>
        <w:t xml:space="preserve">het huishoudelijk reglement, en daarbij </w:t>
      </w:r>
      <w:r w:rsidR="00B93D7E" w:rsidRPr="00FB31F5">
        <w:rPr>
          <w:sz w:val="24"/>
        </w:rPr>
        <w:t xml:space="preserve">ook </w:t>
      </w:r>
      <w:r w:rsidR="002C425A" w:rsidRPr="00FB31F5">
        <w:rPr>
          <w:sz w:val="24"/>
        </w:rPr>
        <w:t>dit beleid, van kracht. Kinderen en ouders dienen zich hier ook naar te gedragen.</w:t>
      </w:r>
    </w:p>
    <w:p w14:paraId="28066B9C" w14:textId="5594F4FC" w:rsidR="007D69CA" w:rsidRPr="00FB31F5" w:rsidRDefault="007D69CA" w:rsidP="00B93D7E">
      <w:pPr>
        <w:pStyle w:val="Lijstalinea"/>
        <w:numPr>
          <w:ilvl w:val="0"/>
          <w:numId w:val="6"/>
        </w:numPr>
        <w:rPr>
          <w:sz w:val="24"/>
        </w:rPr>
      </w:pPr>
      <w:r w:rsidRPr="00FB31F5">
        <w:rPr>
          <w:sz w:val="24"/>
        </w:rPr>
        <w:t>Hoofdanimatoren en animatoren spenderen het meeste tijd met de kinderen op de werking wanneer zij zijn ingeschreven. Hun beleving van gedrag dat als storend ervaren wordt dient serieus genomen te worden.</w:t>
      </w:r>
    </w:p>
    <w:p w14:paraId="244F4739" w14:textId="61970F36" w:rsidR="007D69CA" w:rsidRPr="00FB31F5" w:rsidRDefault="007D69CA" w:rsidP="00B93D7E">
      <w:pPr>
        <w:pStyle w:val="Lijstalinea"/>
        <w:numPr>
          <w:ilvl w:val="0"/>
          <w:numId w:val="6"/>
        </w:numPr>
        <w:rPr>
          <w:sz w:val="24"/>
        </w:rPr>
      </w:pPr>
      <w:r w:rsidRPr="00FB31F5">
        <w:rPr>
          <w:sz w:val="24"/>
        </w:rPr>
        <w:t>Hoofdanimatoren hebben het recht in samenspraak met de jeugddienst een advies tot schorsing uit te spreken.</w:t>
      </w:r>
    </w:p>
    <w:p w14:paraId="5EC4683F" w14:textId="6CD7495E" w:rsidR="007D69CA" w:rsidRPr="00FB31F5" w:rsidRDefault="007D69CA" w:rsidP="00B93D7E">
      <w:pPr>
        <w:pStyle w:val="Lijstalinea"/>
        <w:numPr>
          <w:ilvl w:val="0"/>
          <w:numId w:val="6"/>
        </w:numPr>
        <w:rPr>
          <w:sz w:val="24"/>
        </w:rPr>
      </w:pPr>
      <w:r w:rsidRPr="00FB31F5">
        <w:rPr>
          <w:sz w:val="24"/>
        </w:rPr>
        <w:t>Bij klachten of problemen met de werking of communicatie met de (hoofd)animatoren, neemt de jeugddienst een bemiddelende positie in. Dit betekent een evenwicht of compromis vinden tussen de beleving en het advies van hoofdanimatoren en de dienstverlening naar ouders toe.</w:t>
      </w:r>
    </w:p>
    <w:p w14:paraId="1DF9918F" w14:textId="2F36C5FB" w:rsidR="006A1CE8" w:rsidRPr="00FB31F5" w:rsidRDefault="006A1CE8" w:rsidP="006A1CE8">
      <w:pPr>
        <w:rPr>
          <w:sz w:val="24"/>
        </w:rPr>
      </w:pPr>
      <w:r w:rsidRPr="00FB31F5">
        <w:rPr>
          <w:sz w:val="24"/>
        </w:rPr>
        <w:t>Hoofdanimatoren zijn ook tot twee weken na de werking uithangbord voor de werking en eventuele vragen en zorgen van ouders.</w:t>
      </w:r>
    </w:p>
    <w:p w14:paraId="63560386" w14:textId="77777777" w:rsidR="00B93D7E" w:rsidRPr="009B16EB" w:rsidRDefault="00B93D7E" w:rsidP="006A1CE8"/>
    <w:p w14:paraId="0CF7CDEE" w14:textId="18246891" w:rsidR="00A111C7" w:rsidRPr="009B16EB" w:rsidRDefault="00A111C7" w:rsidP="00B93D7E">
      <w:pPr>
        <w:pStyle w:val="Kop1"/>
        <w:numPr>
          <w:ilvl w:val="0"/>
          <w:numId w:val="7"/>
        </w:numPr>
      </w:pPr>
      <w:bookmarkStart w:id="18" w:name="_Toc120628253"/>
      <w:r w:rsidRPr="009B16EB">
        <w:t>Medewerkersbeleid</w:t>
      </w:r>
      <w:bookmarkEnd w:id="18"/>
    </w:p>
    <w:p w14:paraId="6057A7DB" w14:textId="7A5F8522" w:rsidR="00772496" w:rsidRPr="009B16EB" w:rsidRDefault="00772496" w:rsidP="009B16EB">
      <w:pPr>
        <w:pStyle w:val="Kop2"/>
      </w:pPr>
      <w:bookmarkStart w:id="19" w:name="_Toc120628254"/>
      <w:r w:rsidRPr="009B16EB">
        <w:t>Drugs en alcohol</w:t>
      </w:r>
      <w:bookmarkEnd w:id="19"/>
    </w:p>
    <w:p w14:paraId="18DC6403" w14:textId="0FE4921B" w:rsidR="004B3E4E" w:rsidRPr="00FB31F5" w:rsidRDefault="004B3E4E" w:rsidP="00A111C7">
      <w:pPr>
        <w:rPr>
          <w:sz w:val="24"/>
        </w:rPr>
      </w:pPr>
      <w:r w:rsidRPr="00FB31F5">
        <w:rPr>
          <w:sz w:val="24"/>
        </w:rPr>
        <w:t>Het gebruik van drugs en alcohol tijdens de werking of nadien op het terrein waar de werking doorgaat is niet toegelaten. (Hoofd)animatoren mogen echter wel buiten de werking en op andere locaties alcohol consumeren in speelpleinverband</w:t>
      </w:r>
      <w:r w:rsidR="006C14A6" w:rsidRPr="00FB31F5">
        <w:rPr>
          <w:sz w:val="24"/>
        </w:rPr>
        <w:t xml:space="preserve"> met mate. B</w:t>
      </w:r>
      <w:r w:rsidRPr="00FB31F5">
        <w:rPr>
          <w:sz w:val="24"/>
        </w:rPr>
        <w:t>v. samen naar het jeugdhuis gaan, na de werking op café gaan, tuinfeestjes, animatorweekend</w:t>
      </w:r>
      <w:r w:rsidR="006C14A6" w:rsidRPr="00FB31F5">
        <w:rPr>
          <w:sz w:val="24"/>
        </w:rPr>
        <w:t xml:space="preserve"> etc.</w:t>
      </w:r>
    </w:p>
    <w:p w14:paraId="571FB059" w14:textId="7C60DD2C" w:rsidR="004B3E4E" w:rsidRPr="00FB31F5" w:rsidRDefault="004B3E4E" w:rsidP="00A111C7">
      <w:pPr>
        <w:rPr>
          <w:sz w:val="24"/>
        </w:rPr>
      </w:pPr>
      <w:r w:rsidRPr="00FB31F5">
        <w:rPr>
          <w:sz w:val="24"/>
        </w:rPr>
        <w:lastRenderedPageBreak/>
        <w:t>Alcohol drinken met speelplein- T-shirt of trui is niet verboden, maar wordt wel afgeraden. Hierin ben je een uitgangsbord voor het speelplein</w:t>
      </w:r>
      <w:r w:rsidR="006C14A6" w:rsidRPr="00FB31F5">
        <w:rPr>
          <w:sz w:val="24"/>
        </w:rPr>
        <w:t xml:space="preserve"> en wordt verwacht van de (hoofd)animatoren hun gezond verstand te gebruiken.</w:t>
      </w:r>
    </w:p>
    <w:p w14:paraId="6407C705" w14:textId="45341E33" w:rsidR="004B3E4E" w:rsidRPr="00FB31F5" w:rsidRDefault="004B3E4E" w:rsidP="00A111C7">
      <w:pPr>
        <w:rPr>
          <w:sz w:val="24"/>
        </w:rPr>
      </w:pPr>
      <w:r w:rsidRPr="00FB31F5">
        <w:rPr>
          <w:sz w:val="24"/>
        </w:rPr>
        <w:t xml:space="preserve">Er wordt vooral verwacht dat (hoofd)animatoren hierin onderling met elkaar een goeie verstandshouding houden en geen negatieve sfeer omtrent </w:t>
      </w:r>
      <w:r w:rsidR="006C14A6" w:rsidRPr="00FB31F5">
        <w:rPr>
          <w:sz w:val="24"/>
        </w:rPr>
        <w:t xml:space="preserve">te </w:t>
      </w:r>
      <w:r w:rsidRPr="00FB31F5">
        <w:rPr>
          <w:sz w:val="24"/>
        </w:rPr>
        <w:t>creëren.</w:t>
      </w:r>
    </w:p>
    <w:p w14:paraId="1DBE8824" w14:textId="3A827F8C" w:rsidR="00B1790F" w:rsidRPr="009B16EB" w:rsidRDefault="00B1790F" w:rsidP="009B16EB">
      <w:pPr>
        <w:pStyle w:val="Kop2"/>
      </w:pPr>
      <w:bookmarkStart w:id="20" w:name="_Toc120628255"/>
      <w:r w:rsidRPr="009B16EB">
        <w:t>Meldpunt</w:t>
      </w:r>
      <w:bookmarkEnd w:id="20"/>
    </w:p>
    <w:p w14:paraId="3B63E57E" w14:textId="69586A5E" w:rsidR="004B3E4E" w:rsidRPr="00FB31F5" w:rsidRDefault="004B3E4E" w:rsidP="00A111C7">
      <w:pPr>
        <w:rPr>
          <w:sz w:val="24"/>
        </w:rPr>
      </w:pPr>
      <w:r w:rsidRPr="00FB31F5">
        <w:rPr>
          <w:sz w:val="24"/>
        </w:rPr>
        <w:t>De jeugddienst, of hoofdanimatoren, zijn het meldpunt voor grensoverschrijdend- of discriminerend gedrag van animatoren of kinderen naar elkaar toe</w:t>
      </w:r>
      <w:r w:rsidR="006C14A6" w:rsidRPr="00FB31F5">
        <w:rPr>
          <w:sz w:val="24"/>
        </w:rPr>
        <w:t xml:space="preserve"> of van ouders naar de werking</w:t>
      </w:r>
      <w:r w:rsidRPr="00FB31F5">
        <w:rPr>
          <w:sz w:val="24"/>
        </w:rPr>
        <w:t xml:space="preserve">. Jeugddienst en hoofdanimatoren dienen hiermee sereen en respectvol om te gaan en </w:t>
      </w:r>
      <w:r w:rsidR="006C14A6" w:rsidRPr="00FB31F5">
        <w:rPr>
          <w:sz w:val="24"/>
        </w:rPr>
        <w:t xml:space="preserve">in </w:t>
      </w:r>
      <w:r w:rsidRPr="00FB31F5">
        <w:rPr>
          <w:sz w:val="24"/>
        </w:rPr>
        <w:t>eerst</w:t>
      </w:r>
      <w:r w:rsidR="006C14A6" w:rsidRPr="00FB31F5">
        <w:rPr>
          <w:sz w:val="24"/>
        </w:rPr>
        <w:t>e instantie</w:t>
      </w:r>
      <w:r w:rsidRPr="00FB31F5">
        <w:rPr>
          <w:sz w:val="24"/>
        </w:rPr>
        <w:t xml:space="preserve"> in gesprek gaan met het slachtoffer en alle betrokken partijen vooraleer een mening of sanctie wordt geformuleerd.</w:t>
      </w:r>
    </w:p>
    <w:p w14:paraId="0F0CEF9F" w14:textId="6D28E2F9" w:rsidR="0030232D" w:rsidRPr="00FB31F5" w:rsidRDefault="0030232D" w:rsidP="00A111C7">
      <w:pPr>
        <w:rPr>
          <w:sz w:val="24"/>
        </w:rPr>
      </w:pPr>
      <w:r w:rsidRPr="00FB31F5">
        <w:rPr>
          <w:sz w:val="24"/>
        </w:rPr>
        <w:t xml:space="preserve">Bij kwesties die de jeugddienst of betrokken schepen overstijgen kan contact opgenomen worden met de lokale ondersteuner binnen </w:t>
      </w:r>
      <w:r w:rsidRPr="00FB31F5">
        <w:rPr>
          <w:i/>
          <w:sz w:val="24"/>
        </w:rPr>
        <w:t>VDS vzw</w:t>
      </w:r>
      <w:r w:rsidRPr="00FB31F5">
        <w:rPr>
          <w:sz w:val="24"/>
        </w:rPr>
        <w:t xml:space="preserve">: Bart </w:t>
      </w:r>
      <w:proofErr w:type="spellStart"/>
      <w:r w:rsidRPr="00FB31F5">
        <w:rPr>
          <w:sz w:val="24"/>
        </w:rPr>
        <w:t>Vanhee</w:t>
      </w:r>
      <w:proofErr w:type="spellEnd"/>
      <w:r w:rsidRPr="00FB31F5">
        <w:rPr>
          <w:sz w:val="24"/>
        </w:rPr>
        <w:t xml:space="preserve"> (</w:t>
      </w:r>
      <w:hyperlink r:id="rId7" w:history="1">
        <w:r w:rsidRPr="00FB31F5">
          <w:rPr>
            <w:rStyle w:val="Hyperlink"/>
            <w:sz w:val="24"/>
          </w:rPr>
          <w:t>bart@speelplein.net</w:t>
        </w:r>
      </w:hyperlink>
      <w:r w:rsidRPr="00FB31F5">
        <w:rPr>
          <w:sz w:val="24"/>
        </w:rPr>
        <w:t xml:space="preserve"> ; 0472 08 20 56)</w:t>
      </w:r>
    </w:p>
    <w:p w14:paraId="0BDD336C" w14:textId="400A61D8" w:rsidR="0030232D" w:rsidRPr="00FB31F5" w:rsidRDefault="004B3E4E" w:rsidP="00A111C7">
      <w:pPr>
        <w:rPr>
          <w:sz w:val="24"/>
        </w:rPr>
      </w:pPr>
      <w:r w:rsidRPr="00FB31F5">
        <w:rPr>
          <w:sz w:val="24"/>
        </w:rPr>
        <w:t xml:space="preserve">Er </w:t>
      </w:r>
      <w:r w:rsidR="006C14A6" w:rsidRPr="00FB31F5">
        <w:rPr>
          <w:sz w:val="24"/>
        </w:rPr>
        <w:t>h</w:t>
      </w:r>
      <w:r w:rsidRPr="00FB31F5">
        <w:rPr>
          <w:sz w:val="24"/>
        </w:rPr>
        <w:t xml:space="preserve">eerst echter een nultolerantie </w:t>
      </w:r>
      <w:r w:rsidR="006C14A6" w:rsidRPr="00FB31F5">
        <w:rPr>
          <w:sz w:val="24"/>
        </w:rPr>
        <w:t>t.o.v.</w:t>
      </w:r>
      <w:r w:rsidRPr="00FB31F5">
        <w:rPr>
          <w:sz w:val="24"/>
        </w:rPr>
        <w:t xml:space="preserve"> racisme, seksisme, homofobie of transfobie. Uitspraken van deze aard </w:t>
      </w:r>
      <w:r w:rsidR="006C14A6" w:rsidRPr="00FB31F5">
        <w:rPr>
          <w:sz w:val="24"/>
        </w:rPr>
        <w:t xml:space="preserve">door kinderen of animatoren </w:t>
      </w:r>
      <w:r w:rsidR="006A1CE8" w:rsidRPr="00FB31F5">
        <w:rPr>
          <w:sz w:val="24"/>
        </w:rPr>
        <w:t>mogen ook niet stilzwijgend getolereerd worden. Jeugddienst of hoofdanimatoren dienen hierop te reageren ter bescherming</w:t>
      </w:r>
      <w:r w:rsidR="006C14A6" w:rsidRPr="00FB31F5">
        <w:rPr>
          <w:sz w:val="24"/>
        </w:rPr>
        <w:t xml:space="preserve"> van de groep,</w:t>
      </w:r>
      <w:r w:rsidR="006A1CE8" w:rsidRPr="00FB31F5">
        <w:rPr>
          <w:sz w:val="24"/>
        </w:rPr>
        <w:t xml:space="preserve"> tenzij uitdrukkelijk gevraagd wordt van het slachtoffer dit niet te doen.</w:t>
      </w:r>
    </w:p>
    <w:p w14:paraId="07C7BC6D" w14:textId="4E2A0434" w:rsidR="00A111C7" w:rsidRPr="009B16EB" w:rsidRDefault="00B1790F" w:rsidP="009B16EB">
      <w:pPr>
        <w:pStyle w:val="Kop2"/>
      </w:pPr>
      <w:bookmarkStart w:id="21" w:name="_Toc120628256"/>
      <w:r w:rsidRPr="009B16EB">
        <w:t>Externe relaties</w:t>
      </w:r>
      <w:bookmarkEnd w:id="21"/>
    </w:p>
    <w:p w14:paraId="3CF02398" w14:textId="349EEBDD" w:rsidR="006A1CE8" w:rsidRPr="00FB31F5" w:rsidRDefault="006A1CE8" w:rsidP="00A111C7">
      <w:pPr>
        <w:rPr>
          <w:sz w:val="24"/>
        </w:rPr>
      </w:pPr>
      <w:r w:rsidRPr="00FB31F5">
        <w:rPr>
          <w:sz w:val="24"/>
        </w:rPr>
        <w:t xml:space="preserve">Het speelplein neemt deel aan de </w:t>
      </w:r>
      <w:r w:rsidRPr="00FB31F5">
        <w:rPr>
          <w:b/>
          <w:bCs/>
          <w:sz w:val="24"/>
        </w:rPr>
        <w:t>jeugdraad</w:t>
      </w:r>
      <w:r w:rsidRPr="00FB31F5">
        <w:rPr>
          <w:sz w:val="24"/>
        </w:rPr>
        <w:t xml:space="preserve"> en heeft de status als jeugdvereniging </w:t>
      </w:r>
      <w:r w:rsidR="006C14A6" w:rsidRPr="00FB31F5">
        <w:rPr>
          <w:sz w:val="24"/>
        </w:rPr>
        <w:t>binnen</w:t>
      </w:r>
      <w:r w:rsidRPr="00FB31F5">
        <w:rPr>
          <w:sz w:val="24"/>
        </w:rPr>
        <w:t xml:space="preserve"> Lichtervelde. Hun mening en inbreng is ook noodzakelijk binnen het opstellen en uitvoeren van het jeugdbeleid.</w:t>
      </w:r>
    </w:p>
    <w:p w14:paraId="7B1B4503" w14:textId="343D2963" w:rsidR="006A1CE8" w:rsidRPr="00FB31F5" w:rsidRDefault="006A1CE8" w:rsidP="00A111C7">
      <w:pPr>
        <w:rPr>
          <w:sz w:val="24"/>
        </w:rPr>
      </w:pPr>
      <w:r w:rsidRPr="00FB31F5">
        <w:rPr>
          <w:sz w:val="24"/>
        </w:rPr>
        <w:t xml:space="preserve">De werking staat ook open voor </w:t>
      </w:r>
      <w:r w:rsidRPr="00FB31F5">
        <w:rPr>
          <w:b/>
          <w:bCs/>
          <w:sz w:val="24"/>
        </w:rPr>
        <w:t>co-animatoren</w:t>
      </w:r>
      <w:r w:rsidRPr="00FB31F5">
        <w:rPr>
          <w:sz w:val="24"/>
        </w:rPr>
        <w:t xml:space="preserve"> mits voldoende ondersteuning en dialoog met ouders of de begeleiding van de betrokken organisatie</w:t>
      </w:r>
      <w:r w:rsidR="006C14A6" w:rsidRPr="00FB31F5">
        <w:rPr>
          <w:sz w:val="24"/>
        </w:rPr>
        <w:t xml:space="preserve"> bv. </w:t>
      </w:r>
      <w:proofErr w:type="spellStart"/>
      <w:r w:rsidR="006C14A6" w:rsidRPr="00FB31F5">
        <w:rPr>
          <w:i/>
          <w:iCs/>
          <w:sz w:val="24"/>
        </w:rPr>
        <w:t>Tordale</w:t>
      </w:r>
      <w:proofErr w:type="spellEnd"/>
      <w:r w:rsidR="006C14A6" w:rsidRPr="00FB31F5">
        <w:rPr>
          <w:sz w:val="24"/>
        </w:rPr>
        <w:t xml:space="preserve"> </w:t>
      </w:r>
    </w:p>
    <w:p w14:paraId="294B5D92" w14:textId="54986E2E" w:rsidR="000D0612" w:rsidRPr="00FB31F5" w:rsidRDefault="006A1CE8" w:rsidP="00A111C7">
      <w:pPr>
        <w:rPr>
          <w:sz w:val="24"/>
        </w:rPr>
      </w:pPr>
      <w:r w:rsidRPr="00FB31F5">
        <w:rPr>
          <w:b/>
          <w:bCs/>
          <w:sz w:val="24"/>
        </w:rPr>
        <w:t>Tieners</w:t>
      </w:r>
      <w:r w:rsidRPr="00FB31F5">
        <w:rPr>
          <w:sz w:val="24"/>
        </w:rPr>
        <w:t xml:space="preserve"> (12 jaar of vanaf het 6</w:t>
      </w:r>
      <w:r w:rsidRPr="00FB31F5">
        <w:rPr>
          <w:sz w:val="24"/>
          <w:vertAlign w:val="superscript"/>
        </w:rPr>
        <w:t>de</w:t>
      </w:r>
      <w:r w:rsidRPr="00FB31F5">
        <w:rPr>
          <w:sz w:val="24"/>
        </w:rPr>
        <w:t xml:space="preserve"> leerjaar) mogen in namiddagen naar het </w:t>
      </w:r>
      <w:r w:rsidRPr="00FB31F5">
        <w:rPr>
          <w:b/>
          <w:bCs/>
          <w:sz w:val="24"/>
        </w:rPr>
        <w:t>JOC</w:t>
      </w:r>
      <w:r w:rsidRPr="00FB31F5">
        <w:rPr>
          <w:sz w:val="24"/>
        </w:rPr>
        <w:t xml:space="preserve"> of </w:t>
      </w:r>
      <w:proofErr w:type="spellStart"/>
      <w:r w:rsidRPr="00FB31F5">
        <w:rPr>
          <w:b/>
          <w:bCs/>
          <w:sz w:val="24"/>
        </w:rPr>
        <w:t>Chillkot</w:t>
      </w:r>
      <w:proofErr w:type="spellEnd"/>
      <w:r w:rsidRPr="00FB31F5">
        <w:rPr>
          <w:sz w:val="24"/>
        </w:rPr>
        <w:t xml:space="preserve"> gaan. Dit mag enkel mits geschreven en ondertekende toestemming van ouders. Tieners worden dan uitgeschreven en kunnen die dag niet meer terugkeren naar het speelplein. Een animator zal wel telkens de tieners begeleiden </w:t>
      </w:r>
      <w:r w:rsidR="009B16EB" w:rsidRPr="00FB31F5">
        <w:rPr>
          <w:sz w:val="24"/>
        </w:rPr>
        <w:t>tot aan het JOC.</w:t>
      </w:r>
    </w:p>
    <w:p w14:paraId="43EED9EC" w14:textId="46ABE322" w:rsidR="006C14A6" w:rsidRPr="00FB31F5" w:rsidRDefault="006C14A6" w:rsidP="00A111C7">
      <w:pPr>
        <w:rPr>
          <w:sz w:val="24"/>
        </w:rPr>
      </w:pPr>
      <w:r w:rsidRPr="00FB31F5">
        <w:rPr>
          <w:sz w:val="24"/>
        </w:rPr>
        <w:t xml:space="preserve">De werking voorziet voor- en na-opvang, maar kinderen worden niet afgehaald of gebracht naar </w:t>
      </w:r>
      <w:r w:rsidRPr="00FB31F5">
        <w:rPr>
          <w:b/>
          <w:bCs/>
          <w:sz w:val="24"/>
        </w:rPr>
        <w:t>De Duiventil</w:t>
      </w:r>
      <w:r w:rsidRPr="00FB31F5">
        <w:rPr>
          <w:sz w:val="24"/>
        </w:rPr>
        <w:t>. De sluitingsdagen van het speelplein dienen wel parallel met hen te lopen. Indien een kind een dossier of achtergrond heeft bij De Duiventil, mag de jeugddienst contact opnemen met de eindverantwoordelijke om advies of ontbrekende dossiergegevens op te halen. Beide organisaties vallen onder gemeentelijke diensten en deze verspreiding van gegevens is en blijft intern tussen de eindverantwoordelijke van beide organisaties zoals de respectievelijke huishoudelijke reglementen ook stellen en dienen te waarborgen.</w:t>
      </w:r>
    </w:p>
    <w:p w14:paraId="368445AB" w14:textId="2460D403" w:rsidR="00A111C7" w:rsidRPr="009B16EB" w:rsidRDefault="00A111C7" w:rsidP="00B93D7E">
      <w:pPr>
        <w:pStyle w:val="Kop1"/>
        <w:numPr>
          <w:ilvl w:val="0"/>
          <w:numId w:val="7"/>
        </w:numPr>
      </w:pPr>
      <w:bookmarkStart w:id="22" w:name="_Toc120628257"/>
      <w:r w:rsidRPr="009B16EB">
        <w:lastRenderedPageBreak/>
        <w:t>Pedagogisch beleid</w:t>
      </w:r>
      <w:bookmarkEnd w:id="22"/>
    </w:p>
    <w:p w14:paraId="0A9DB032" w14:textId="009D57F9" w:rsidR="00155349" w:rsidRPr="009B16EB" w:rsidRDefault="00155349" w:rsidP="009B16EB">
      <w:pPr>
        <w:pStyle w:val="Kop2"/>
      </w:pPr>
      <w:bookmarkStart w:id="23" w:name="_Toc120628258"/>
      <w:r w:rsidRPr="009B16EB">
        <w:t>Weglopers</w:t>
      </w:r>
      <w:bookmarkEnd w:id="23"/>
    </w:p>
    <w:p w14:paraId="2F449977" w14:textId="51E5BE03" w:rsidR="00155349" w:rsidRPr="00FB31F5" w:rsidRDefault="00155349" w:rsidP="009B16EB">
      <w:pPr>
        <w:rPr>
          <w:sz w:val="24"/>
        </w:rPr>
      </w:pPr>
      <w:r w:rsidRPr="00FB31F5">
        <w:rPr>
          <w:sz w:val="24"/>
        </w:rPr>
        <w:t>Als uw kind wegloopt van het domein,</w:t>
      </w:r>
      <w:r w:rsidR="006C14A6" w:rsidRPr="00FB31F5">
        <w:rPr>
          <w:sz w:val="24"/>
        </w:rPr>
        <w:t xml:space="preserve"> om welke reden dan ook,</w:t>
      </w:r>
      <w:r w:rsidRPr="00FB31F5">
        <w:rPr>
          <w:sz w:val="24"/>
        </w:rPr>
        <w:t xml:space="preserve"> zijn de (hoofd)animatoren niet verantwoordelijk voor gebeurlijke ongevallen. </w:t>
      </w:r>
      <w:r w:rsidR="006A1CE8" w:rsidRPr="00FB31F5">
        <w:rPr>
          <w:sz w:val="24"/>
        </w:rPr>
        <w:t>Deze vallen buiten de verzekering die het speelplein aanbiedt voor ongevallen op de werking</w:t>
      </w:r>
      <w:r w:rsidR="006C14A6" w:rsidRPr="00FB31F5">
        <w:rPr>
          <w:sz w:val="24"/>
        </w:rPr>
        <w:t xml:space="preserve"> zelf</w:t>
      </w:r>
      <w:r w:rsidR="006A1CE8" w:rsidRPr="00FB31F5">
        <w:rPr>
          <w:sz w:val="24"/>
        </w:rPr>
        <w:t xml:space="preserve">. </w:t>
      </w:r>
      <w:r w:rsidR="00206DB6">
        <w:rPr>
          <w:sz w:val="24"/>
        </w:rPr>
        <w:t>Als uw kind onwett</w:t>
      </w:r>
      <w:r w:rsidR="00206DB6" w:rsidRPr="00FB31F5">
        <w:rPr>
          <w:sz w:val="24"/>
        </w:rPr>
        <w:t>i</w:t>
      </w:r>
      <w:r w:rsidR="00206DB6">
        <w:rPr>
          <w:sz w:val="24"/>
        </w:rPr>
        <w:t>g</w:t>
      </w:r>
      <w:bookmarkStart w:id="24" w:name="_GoBack"/>
      <w:bookmarkEnd w:id="24"/>
      <w:r w:rsidR="00206DB6">
        <w:rPr>
          <w:sz w:val="24"/>
        </w:rPr>
        <w:t xml:space="preserve"> het terrein verlaat</w:t>
      </w:r>
      <w:r w:rsidR="008B10C3" w:rsidRPr="00FB31F5">
        <w:rPr>
          <w:sz w:val="24"/>
        </w:rPr>
        <w:t>, wordt u onmiddellijk verwittigd door de hoofdanimator.</w:t>
      </w:r>
      <w:r w:rsidRPr="00FB31F5">
        <w:rPr>
          <w:sz w:val="24"/>
        </w:rPr>
        <w:t xml:space="preserve"> </w:t>
      </w:r>
      <w:r w:rsidR="001B2ECD" w:rsidRPr="00FB31F5">
        <w:rPr>
          <w:sz w:val="24"/>
          <w:lang w:val="nl-NL"/>
        </w:rPr>
        <w:t>De eerste 15 minuten na het weglopen wordt er iemand op pad gestuurd om uw kind te zoeken en terug te brengen naar het speelplein</w:t>
      </w:r>
      <w:r w:rsidR="00BD5448" w:rsidRPr="00FB31F5">
        <w:rPr>
          <w:sz w:val="24"/>
          <w:lang w:val="nl-NL"/>
        </w:rPr>
        <w:t>.</w:t>
      </w:r>
      <w:r w:rsidR="001B2ECD" w:rsidRPr="00FB31F5">
        <w:rPr>
          <w:sz w:val="24"/>
        </w:rPr>
        <w:t xml:space="preserve"> </w:t>
      </w:r>
      <w:r w:rsidR="008B10C3" w:rsidRPr="00FB31F5">
        <w:rPr>
          <w:sz w:val="24"/>
        </w:rPr>
        <w:t>Indien uw kind na deze</w:t>
      </w:r>
      <w:r w:rsidR="002A60D5" w:rsidRPr="00FB31F5">
        <w:rPr>
          <w:sz w:val="24"/>
        </w:rPr>
        <w:t xml:space="preserve"> tijd</w:t>
      </w:r>
      <w:r w:rsidR="008B10C3" w:rsidRPr="00FB31F5">
        <w:rPr>
          <w:sz w:val="24"/>
        </w:rPr>
        <w:t xml:space="preserve"> nog niet terecht is, zijn wij genoodzaakt om 30 minuten na het weglopen de politie te verwittigen.</w:t>
      </w:r>
    </w:p>
    <w:p w14:paraId="27FD4184" w14:textId="426660D7" w:rsidR="008B10C3" w:rsidRPr="009B16EB" w:rsidRDefault="008B10C3" w:rsidP="009B16EB">
      <w:pPr>
        <w:pStyle w:val="Kop2"/>
      </w:pPr>
      <w:bookmarkStart w:id="25" w:name="_Toc120628259"/>
      <w:r w:rsidRPr="009B16EB">
        <w:t>Agressie</w:t>
      </w:r>
      <w:bookmarkEnd w:id="25"/>
    </w:p>
    <w:p w14:paraId="1A780EB5" w14:textId="426E41DB" w:rsidR="008B10C3" w:rsidRPr="00FB31F5" w:rsidRDefault="008B10C3" w:rsidP="006C14A6">
      <w:pPr>
        <w:rPr>
          <w:sz w:val="24"/>
        </w:rPr>
      </w:pPr>
      <w:r w:rsidRPr="00FB31F5">
        <w:rPr>
          <w:sz w:val="24"/>
        </w:rPr>
        <w:t>Indien uw kind, op welke manier ook, fysieke schade toebrengt aan een andere persoon op het speelplein</w:t>
      </w:r>
      <w:r w:rsidR="00A94542" w:rsidRPr="00FB31F5">
        <w:rPr>
          <w:sz w:val="24"/>
        </w:rPr>
        <w:t xml:space="preserve"> kan er na overleg tussen de hoofdanimatoren en de jeugddienst beslist worden om uw kind tijdelijk te schorsen.</w:t>
      </w:r>
      <w:r w:rsidR="009130E1" w:rsidRPr="00FB31F5">
        <w:rPr>
          <w:sz w:val="24"/>
        </w:rPr>
        <w:t xml:space="preserve"> </w:t>
      </w:r>
      <w:r w:rsidR="00DB3946" w:rsidRPr="00FB31F5">
        <w:rPr>
          <w:sz w:val="24"/>
        </w:rPr>
        <w:t xml:space="preserve">Ouders worden betrokken bij deze beslissing. Duur wordt </w:t>
      </w:r>
      <w:r w:rsidR="009130E1" w:rsidRPr="00FB31F5">
        <w:rPr>
          <w:sz w:val="24"/>
        </w:rPr>
        <w:t>gradueel opgebouwd (beginnen met een dag</w:t>
      </w:r>
      <w:r w:rsidR="006A1CE8" w:rsidRPr="00FB31F5">
        <w:rPr>
          <w:sz w:val="24"/>
        </w:rPr>
        <w:t xml:space="preserve"> of daguitstap</w:t>
      </w:r>
      <w:r w:rsidR="009130E1" w:rsidRPr="00FB31F5">
        <w:rPr>
          <w:sz w:val="24"/>
        </w:rPr>
        <w:t>, dan een week...)</w:t>
      </w:r>
    </w:p>
    <w:p w14:paraId="3B75ADA2" w14:textId="3087E643" w:rsidR="00A94542" w:rsidRPr="00FB31F5" w:rsidRDefault="00520E08" w:rsidP="006C14A6">
      <w:pPr>
        <w:rPr>
          <w:sz w:val="24"/>
        </w:rPr>
      </w:pPr>
      <w:r w:rsidRPr="00FB31F5">
        <w:rPr>
          <w:sz w:val="24"/>
        </w:rPr>
        <w:t>Indien uw kind fysieke agressie uit naar animatoren of andere kinderen, hebben animatoren de toestemming om uw kind hierin fysiek te belemmeren</w:t>
      </w:r>
      <w:r w:rsidR="006A1CE8" w:rsidRPr="00FB31F5">
        <w:rPr>
          <w:sz w:val="24"/>
        </w:rPr>
        <w:t>.</w:t>
      </w:r>
    </w:p>
    <w:p w14:paraId="17F1DD04" w14:textId="36616258" w:rsidR="009130E1" w:rsidRPr="00FB31F5" w:rsidRDefault="009130E1" w:rsidP="006C14A6">
      <w:pPr>
        <w:rPr>
          <w:sz w:val="24"/>
        </w:rPr>
      </w:pPr>
      <w:r w:rsidRPr="00FB31F5">
        <w:rPr>
          <w:sz w:val="24"/>
        </w:rPr>
        <w:t>Bij verbale agressie mag een kind even afgezonderd worden</w:t>
      </w:r>
      <w:r w:rsidR="00DB3946" w:rsidRPr="00FB31F5">
        <w:rPr>
          <w:sz w:val="24"/>
        </w:rPr>
        <w:t>.</w:t>
      </w:r>
      <w:r w:rsidR="00807FAE" w:rsidRPr="00FB31F5">
        <w:rPr>
          <w:sz w:val="24"/>
        </w:rPr>
        <w:t xml:space="preserve"> Dit om zowel het kind als de groep in veiligheid te brengen. Hiervoor wordt een aparte prikkelarme plaats voorzien (of in samenspraak met het kind gezocht) met als doel afkoeling te zoeken bv. het stiltekamp. Dit wordt vooraf afgesproken met het kind en mag ook op eigen aanvoelen van het kind gebruikt worden mits melding aan de (hoofd)animatoren.</w:t>
      </w:r>
    </w:p>
    <w:p w14:paraId="1FEBD006" w14:textId="3B657AB8" w:rsidR="00A94542" w:rsidRPr="00FB31F5" w:rsidRDefault="00A94542" w:rsidP="006C14A6">
      <w:pPr>
        <w:rPr>
          <w:sz w:val="24"/>
        </w:rPr>
      </w:pPr>
      <w:r w:rsidRPr="00FB31F5">
        <w:rPr>
          <w:sz w:val="24"/>
        </w:rPr>
        <w:t>In geval van bewuste beschadiging door uw kind aan de terreinen, lokalen of spelmateriaal, worden de ouders verzocht de kosten te vergoeden.</w:t>
      </w:r>
    </w:p>
    <w:p w14:paraId="3F21B0E6" w14:textId="09387B96" w:rsidR="00A111C7" w:rsidRPr="009B16EB" w:rsidRDefault="00A111C7" w:rsidP="00FF4AE7">
      <w:pPr>
        <w:pStyle w:val="Kop2"/>
      </w:pPr>
      <w:bookmarkStart w:id="26" w:name="_Toc120628260"/>
      <w:r w:rsidRPr="009B16EB">
        <w:t>Medicatie</w:t>
      </w:r>
      <w:bookmarkEnd w:id="26"/>
    </w:p>
    <w:p w14:paraId="6F83CD0E" w14:textId="4D531D5E" w:rsidR="00634B4A" w:rsidRPr="00FB31F5" w:rsidRDefault="00634B4A" w:rsidP="006C14A6">
      <w:pPr>
        <w:rPr>
          <w:sz w:val="24"/>
        </w:rPr>
      </w:pPr>
      <w:r w:rsidRPr="00FB31F5">
        <w:rPr>
          <w:sz w:val="24"/>
        </w:rPr>
        <w:t xml:space="preserve">Medicatie kan enkel </w:t>
      </w:r>
      <w:r w:rsidR="006A1CE8" w:rsidRPr="00FB31F5">
        <w:rPr>
          <w:sz w:val="24"/>
        </w:rPr>
        <w:t>toegediend</w:t>
      </w:r>
      <w:r w:rsidRPr="00FB31F5">
        <w:rPr>
          <w:sz w:val="24"/>
        </w:rPr>
        <w:t xml:space="preserve"> worden op medisch voorschrift van de dokter. Animatoren zijn niet bevoegd om medicatie zonder medisch voorschrift aan kinderen en jongeren toe te dienen. Verwittig de verantwoordelijke </w:t>
      </w:r>
      <w:r w:rsidR="006C14A6" w:rsidRPr="00FB31F5">
        <w:rPr>
          <w:sz w:val="24"/>
        </w:rPr>
        <w:t>hoofdanimatoren</w:t>
      </w:r>
      <w:r w:rsidRPr="00FB31F5">
        <w:rPr>
          <w:sz w:val="24"/>
        </w:rPr>
        <w:t xml:space="preserve"> en noteer de nodige gegevens op de verpakking van de medicatie. Dit kan ook bewaard worden op het speelplein.</w:t>
      </w:r>
    </w:p>
    <w:p w14:paraId="565A33FB" w14:textId="02385AFA" w:rsidR="00634B4A" w:rsidRPr="009B16EB" w:rsidRDefault="00634B4A" w:rsidP="00FF4AE7">
      <w:pPr>
        <w:pStyle w:val="Kop2"/>
      </w:pPr>
      <w:bookmarkStart w:id="27" w:name="_Toc120628261"/>
      <w:r w:rsidRPr="009B16EB">
        <w:t>Inclusie</w:t>
      </w:r>
      <w:bookmarkEnd w:id="27"/>
    </w:p>
    <w:p w14:paraId="58504D57" w14:textId="114EEF98" w:rsidR="009B16EB" w:rsidRPr="00FB31F5" w:rsidRDefault="00634B4A" w:rsidP="006C14A6">
      <w:pPr>
        <w:rPr>
          <w:sz w:val="24"/>
        </w:rPr>
      </w:pPr>
      <w:r w:rsidRPr="00FB31F5">
        <w:rPr>
          <w:sz w:val="24"/>
        </w:rPr>
        <w:t xml:space="preserve">Als </w:t>
      </w:r>
      <w:proofErr w:type="spellStart"/>
      <w:r w:rsidRPr="00FB31F5">
        <w:rPr>
          <w:sz w:val="24"/>
        </w:rPr>
        <w:t>speelpleinwerking</w:t>
      </w:r>
      <w:proofErr w:type="spellEnd"/>
      <w:r w:rsidRPr="00FB31F5">
        <w:rPr>
          <w:sz w:val="24"/>
        </w:rPr>
        <w:t xml:space="preserve"> streven wij ernaar om inclusief te werken.</w:t>
      </w:r>
      <w:r w:rsidR="00E2078A" w:rsidRPr="00FB31F5">
        <w:rPr>
          <w:sz w:val="24"/>
        </w:rPr>
        <w:t xml:space="preserve"> </w:t>
      </w:r>
      <w:r w:rsidR="00DB3946" w:rsidRPr="00FB31F5">
        <w:rPr>
          <w:sz w:val="24"/>
        </w:rPr>
        <w:t>De</w:t>
      </w:r>
      <w:r w:rsidR="00E2078A" w:rsidRPr="00FB31F5">
        <w:rPr>
          <w:sz w:val="24"/>
        </w:rPr>
        <w:t xml:space="preserve"> </w:t>
      </w:r>
      <w:proofErr w:type="spellStart"/>
      <w:r w:rsidR="00E2078A" w:rsidRPr="00FB31F5">
        <w:rPr>
          <w:sz w:val="24"/>
        </w:rPr>
        <w:t>speelpleinwerking</w:t>
      </w:r>
      <w:proofErr w:type="spellEnd"/>
      <w:r w:rsidR="00E2078A" w:rsidRPr="00FB31F5">
        <w:rPr>
          <w:sz w:val="24"/>
        </w:rPr>
        <w:t xml:space="preserve"> is toegankelijk voor</w:t>
      </w:r>
      <w:r w:rsidRPr="00FB31F5">
        <w:rPr>
          <w:sz w:val="24"/>
        </w:rPr>
        <w:t xml:space="preserve"> </w:t>
      </w:r>
      <w:r w:rsidR="00E2078A" w:rsidRPr="00FB31F5">
        <w:rPr>
          <w:sz w:val="24"/>
        </w:rPr>
        <w:t>e</w:t>
      </w:r>
      <w:r w:rsidRPr="00FB31F5">
        <w:rPr>
          <w:sz w:val="24"/>
        </w:rPr>
        <w:t xml:space="preserve">lke animator en elk kind ongeacht geslacht, leeftijd, gender, </w:t>
      </w:r>
      <w:r w:rsidR="00E2078A" w:rsidRPr="00FB31F5">
        <w:rPr>
          <w:sz w:val="24"/>
        </w:rPr>
        <w:t>herkomst,… Bij kinderen</w:t>
      </w:r>
      <w:r w:rsidR="00A61285" w:rsidRPr="00FB31F5">
        <w:rPr>
          <w:sz w:val="24"/>
        </w:rPr>
        <w:t xml:space="preserve"> of jongeren</w:t>
      </w:r>
      <w:r w:rsidR="00E2078A" w:rsidRPr="00FB31F5">
        <w:rPr>
          <w:sz w:val="24"/>
        </w:rPr>
        <w:t xml:space="preserve"> met een fysieke of mentale beperking wordt gevraagd </w:t>
      </w:r>
      <w:r w:rsidR="00E2078A" w:rsidRPr="00FB31F5">
        <w:rPr>
          <w:b/>
          <w:bCs/>
          <w:sz w:val="24"/>
        </w:rPr>
        <w:t xml:space="preserve">vooraf contact op te nemen met de </w:t>
      </w:r>
      <w:r w:rsidR="009B16EB" w:rsidRPr="00FB31F5">
        <w:rPr>
          <w:b/>
          <w:bCs/>
          <w:sz w:val="24"/>
        </w:rPr>
        <w:t>jeugddienst</w:t>
      </w:r>
      <w:r w:rsidR="00E2078A" w:rsidRPr="00FB31F5">
        <w:rPr>
          <w:sz w:val="24"/>
        </w:rPr>
        <w:t xml:space="preserve">. Zo kijken wij samen wat de mogelijkheden zijn binnen de </w:t>
      </w:r>
      <w:proofErr w:type="spellStart"/>
      <w:r w:rsidR="00E2078A" w:rsidRPr="00FB31F5">
        <w:rPr>
          <w:sz w:val="24"/>
        </w:rPr>
        <w:t>speelpleinwerking</w:t>
      </w:r>
      <w:proofErr w:type="spellEnd"/>
      <w:r w:rsidR="00E2078A" w:rsidRPr="00FB31F5">
        <w:rPr>
          <w:sz w:val="24"/>
        </w:rPr>
        <w:t xml:space="preserve"> en </w:t>
      </w:r>
      <w:r w:rsidR="00A61285" w:rsidRPr="00FB31F5">
        <w:rPr>
          <w:sz w:val="24"/>
        </w:rPr>
        <w:t>kunnen we</w:t>
      </w:r>
      <w:r w:rsidR="00E2078A" w:rsidRPr="00FB31F5">
        <w:rPr>
          <w:sz w:val="24"/>
        </w:rPr>
        <w:t xml:space="preserve"> onze activiteiten aan</w:t>
      </w:r>
      <w:r w:rsidR="00A61285" w:rsidRPr="00FB31F5">
        <w:rPr>
          <w:sz w:val="24"/>
        </w:rPr>
        <w:t>passen indien nodig</w:t>
      </w:r>
      <w:r w:rsidR="00E2078A" w:rsidRPr="00FB31F5">
        <w:rPr>
          <w:sz w:val="24"/>
        </w:rPr>
        <w:t>.</w:t>
      </w:r>
      <w:r w:rsidR="009B16EB" w:rsidRPr="00FB31F5">
        <w:rPr>
          <w:sz w:val="24"/>
        </w:rPr>
        <w:t xml:space="preserve"> </w:t>
      </w:r>
    </w:p>
    <w:p w14:paraId="4706E0A4" w14:textId="44A3BB2C" w:rsidR="00634B4A" w:rsidRPr="00FB31F5" w:rsidRDefault="009B16EB" w:rsidP="00A92752">
      <w:pPr>
        <w:rPr>
          <w:sz w:val="24"/>
        </w:rPr>
      </w:pPr>
      <w:r w:rsidRPr="00FB31F5">
        <w:rPr>
          <w:sz w:val="24"/>
        </w:rPr>
        <w:t>Inschrijving in het speelplein is pas finaal wanneer de jeugddienst dit gesprek met de ouders heeft gehad.</w:t>
      </w:r>
    </w:p>
    <w:p w14:paraId="0BECD560" w14:textId="127E2015" w:rsidR="00504D51" w:rsidRPr="009B16EB" w:rsidRDefault="00504D51" w:rsidP="00504D51"/>
    <w:p w14:paraId="494439A3" w14:textId="5DBAC803" w:rsidR="00504D51" w:rsidRPr="009B16EB" w:rsidRDefault="00504D51" w:rsidP="00504D51"/>
    <w:sectPr w:rsidR="00504D51" w:rsidRPr="009B16EB">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5D766" w16cex:dateUtc="2022-11-21T09:54:00Z"/>
  <w16cex:commentExtensible w16cex:durableId="2725D772" w16cex:dateUtc="2022-11-21T09:54:00Z"/>
  <w16cex:commentExtensible w16cex:durableId="2725D7C5" w16cex:dateUtc="2022-11-21T09:56:00Z"/>
  <w16cex:commentExtensible w16cex:durableId="2725D805" w16cex:dateUtc="2022-11-21T09:57:00Z"/>
  <w16cex:commentExtensible w16cex:durableId="2725D82F" w16cex:dateUtc="2022-11-21T09:57:00Z"/>
  <w16cex:commentExtensible w16cex:durableId="2725D840" w16cex:dateUtc="2022-11-21T09:58:00Z"/>
  <w16cex:commentExtensible w16cex:durableId="2725D895" w16cex:dateUtc="2022-11-21T09:59:00Z"/>
  <w16cex:commentExtensible w16cex:durableId="2725D8C9" w16cex:dateUtc="2022-11-21T10:00:00Z"/>
  <w16cex:commentExtensible w16cex:durableId="2725D932" w16cex:dateUtc="2022-11-21T10:02:00Z"/>
  <w16cex:commentExtensible w16cex:durableId="2725D9C3" w16cex:dateUtc="2022-11-21T10:04:00Z"/>
  <w16cex:commentExtensible w16cex:durableId="2725D9F2" w16cex:dateUtc="2022-11-21T10:05:00Z"/>
  <w16cex:commentExtensible w16cex:durableId="2725DA01" w16cex:dateUtc="2022-11-21T10:05:00Z"/>
  <w16cex:commentExtensible w16cex:durableId="2725DA15" w16cex:dateUtc="2022-11-21T10:05:00Z"/>
  <w16cex:commentExtensible w16cex:durableId="2725DA91" w16cex:dateUtc="2022-11-21T10:08: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75E94"/>
    <w:multiLevelType w:val="hybridMultilevel"/>
    <w:tmpl w:val="F86E1F7C"/>
    <w:lvl w:ilvl="0" w:tplc="15AE0304">
      <w:start w:val="8"/>
      <w:numFmt w:val="bullet"/>
      <w:lvlText w:val="-"/>
      <w:lvlJc w:val="left"/>
      <w:pPr>
        <w:ind w:left="2844" w:hanging="360"/>
      </w:pPr>
      <w:rPr>
        <w:rFonts w:ascii="Calibri" w:eastAsiaTheme="minorHAnsi" w:hAnsi="Calibri" w:cs="Calibri" w:hint="default"/>
      </w:rPr>
    </w:lvl>
    <w:lvl w:ilvl="1" w:tplc="08130003" w:tentative="1">
      <w:start w:val="1"/>
      <w:numFmt w:val="bullet"/>
      <w:lvlText w:val="o"/>
      <w:lvlJc w:val="left"/>
      <w:pPr>
        <w:ind w:left="3564" w:hanging="360"/>
      </w:pPr>
      <w:rPr>
        <w:rFonts w:ascii="Courier New" w:hAnsi="Courier New" w:cs="Courier New" w:hint="default"/>
      </w:rPr>
    </w:lvl>
    <w:lvl w:ilvl="2" w:tplc="08130005" w:tentative="1">
      <w:start w:val="1"/>
      <w:numFmt w:val="bullet"/>
      <w:lvlText w:val=""/>
      <w:lvlJc w:val="left"/>
      <w:pPr>
        <w:ind w:left="4284" w:hanging="360"/>
      </w:pPr>
      <w:rPr>
        <w:rFonts w:ascii="Wingdings" w:hAnsi="Wingdings" w:hint="default"/>
      </w:rPr>
    </w:lvl>
    <w:lvl w:ilvl="3" w:tplc="08130001" w:tentative="1">
      <w:start w:val="1"/>
      <w:numFmt w:val="bullet"/>
      <w:lvlText w:val=""/>
      <w:lvlJc w:val="left"/>
      <w:pPr>
        <w:ind w:left="5004" w:hanging="360"/>
      </w:pPr>
      <w:rPr>
        <w:rFonts w:ascii="Symbol" w:hAnsi="Symbol" w:hint="default"/>
      </w:rPr>
    </w:lvl>
    <w:lvl w:ilvl="4" w:tplc="08130003" w:tentative="1">
      <w:start w:val="1"/>
      <w:numFmt w:val="bullet"/>
      <w:lvlText w:val="o"/>
      <w:lvlJc w:val="left"/>
      <w:pPr>
        <w:ind w:left="5724" w:hanging="360"/>
      </w:pPr>
      <w:rPr>
        <w:rFonts w:ascii="Courier New" w:hAnsi="Courier New" w:cs="Courier New" w:hint="default"/>
      </w:rPr>
    </w:lvl>
    <w:lvl w:ilvl="5" w:tplc="08130005" w:tentative="1">
      <w:start w:val="1"/>
      <w:numFmt w:val="bullet"/>
      <w:lvlText w:val=""/>
      <w:lvlJc w:val="left"/>
      <w:pPr>
        <w:ind w:left="6444" w:hanging="360"/>
      </w:pPr>
      <w:rPr>
        <w:rFonts w:ascii="Wingdings" w:hAnsi="Wingdings" w:hint="default"/>
      </w:rPr>
    </w:lvl>
    <w:lvl w:ilvl="6" w:tplc="08130001" w:tentative="1">
      <w:start w:val="1"/>
      <w:numFmt w:val="bullet"/>
      <w:lvlText w:val=""/>
      <w:lvlJc w:val="left"/>
      <w:pPr>
        <w:ind w:left="7164" w:hanging="360"/>
      </w:pPr>
      <w:rPr>
        <w:rFonts w:ascii="Symbol" w:hAnsi="Symbol" w:hint="default"/>
      </w:rPr>
    </w:lvl>
    <w:lvl w:ilvl="7" w:tplc="08130003" w:tentative="1">
      <w:start w:val="1"/>
      <w:numFmt w:val="bullet"/>
      <w:lvlText w:val="o"/>
      <w:lvlJc w:val="left"/>
      <w:pPr>
        <w:ind w:left="7884" w:hanging="360"/>
      </w:pPr>
      <w:rPr>
        <w:rFonts w:ascii="Courier New" w:hAnsi="Courier New" w:cs="Courier New" w:hint="default"/>
      </w:rPr>
    </w:lvl>
    <w:lvl w:ilvl="8" w:tplc="08130005" w:tentative="1">
      <w:start w:val="1"/>
      <w:numFmt w:val="bullet"/>
      <w:lvlText w:val=""/>
      <w:lvlJc w:val="left"/>
      <w:pPr>
        <w:ind w:left="8604" w:hanging="360"/>
      </w:pPr>
      <w:rPr>
        <w:rFonts w:ascii="Wingdings" w:hAnsi="Wingdings" w:hint="default"/>
      </w:rPr>
    </w:lvl>
  </w:abstractNum>
  <w:abstractNum w:abstractNumId="1" w15:restartNumberingAfterBreak="0">
    <w:nsid w:val="08B96277"/>
    <w:multiLevelType w:val="hybridMultilevel"/>
    <w:tmpl w:val="51CA23F6"/>
    <w:lvl w:ilvl="0" w:tplc="08130003">
      <w:start w:val="1"/>
      <w:numFmt w:val="bullet"/>
      <w:lvlText w:val="o"/>
      <w:lvlJc w:val="left"/>
      <w:pPr>
        <w:ind w:left="2136" w:hanging="360"/>
      </w:pPr>
      <w:rPr>
        <w:rFonts w:ascii="Courier New" w:hAnsi="Courier New" w:cs="Courier New" w:hint="default"/>
      </w:rPr>
    </w:lvl>
    <w:lvl w:ilvl="1" w:tplc="08130003" w:tentative="1">
      <w:start w:val="1"/>
      <w:numFmt w:val="bullet"/>
      <w:lvlText w:val="o"/>
      <w:lvlJc w:val="left"/>
      <w:pPr>
        <w:ind w:left="2856" w:hanging="360"/>
      </w:pPr>
      <w:rPr>
        <w:rFonts w:ascii="Courier New" w:hAnsi="Courier New" w:cs="Courier New" w:hint="default"/>
      </w:rPr>
    </w:lvl>
    <w:lvl w:ilvl="2" w:tplc="08130005" w:tentative="1">
      <w:start w:val="1"/>
      <w:numFmt w:val="bullet"/>
      <w:lvlText w:val=""/>
      <w:lvlJc w:val="left"/>
      <w:pPr>
        <w:ind w:left="3576" w:hanging="360"/>
      </w:pPr>
      <w:rPr>
        <w:rFonts w:ascii="Wingdings" w:hAnsi="Wingdings" w:hint="default"/>
      </w:rPr>
    </w:lvl>
    <w:lvl w:ilvl="3" w:tplc="08130001" w:tentative="1">
      <w:start w:val="1"/>
      <w:numFmt w:val="bullet"/>
      <w:lvlText w:val=""/>
      <w:lvlJc w:val="left"/>
      <w:pPr>
        <w:ind w:left="4296" w:hanging="360"/>
      </w:pPr>
      <w:rPr>
        <w:rFonts w:ascii="Symbol" w:hAnsi="Symbol" w:hint="default"/>
      </w:rPr>
    </w:lvl>
    <w:lvl w:ilvl="4" w:tplc="08130003" w:tentative="1">
      <w:start w:val="1"/>
      <w:numFmt w:val="bullet"/>
      <w:lvlText w:val="o"/>
      <w:lvlJc w:val="left"/>
      <w:pPr>
        <w:ind w:left="5016" w:hanging="360"/>
      </w:pPr>
      <w:rPr>
        <w:rFonts w:ascii="Courier New" w:hAnsi="Courier New" w:cs="Courier New" w:hint="default"/>
      </w:rPr>
    </w:lvl>
    <w:lvl w:ilvl="5" w:tplc="08130005" w:tentative="1">
      <w:start w:val="1"/>
      <w:numFmt w:val="bullet"/>
      <w:lvlText w:val=""/>
      <w:lvlJc w:val="left"/>
      <w:pPr>
        <w:ind w:left="5736" w:hanging="360"/>
      </w:pPr>
      <w:rPr>
        <w:rFonts w:ascii="Wingdings" w:hAnsi="Wingdings" w:hint="default"/>
      </w:rPr>
    </w:lvl>
    <w:lvl w:ilvl="6" w:tplc="08130001" w:tentative="1">
      <w:start w:val="1"/>
      <w:numFmt w:val="bullet"/>
      <w:lvlText w:val=""/>
      <w:lvlJc w:val="left"/>
      <w:pPr>
        <w:ind w:left="6456" w:hanging="360"/>
      </w:pPr>
      <w:rPr>
        <w:rFonts w:ascii="Symbol" w:hAnsi="Symbol" w:hint="default"/>
      </w:rPr>
    </w:lvl>
    <w:lvl w:ilvl="7" w:tplc="08130003" w:tentative="1">
      <w:start w:val="1"/>
      <w:numFmt w:val="bullet"/>
      <w:lvlText w:val="o"/>
      <w:lvlJc w:val="left"/>
      <w:pPr>
        <w:ind w:left="7176" w:hanging="360"/>
      </w:pPr>
      <w:rPr>
        <w:rFonts w:ascii="Courier New" w:hAnsi="Courier New" w:cs="Courier New" w:hint="default"/>
      </w:rPr>
    </w:lvl>
    <w:lvl w:ilvl="8" w:tplc="08130005" w:tentative="1">
      <w:start w:val="1"/>
      <w:numFmt w:val="bullet"/>
      <w:lvlText w:val=""/>
      <w:lvlJc w:val="left"/>
      <w:pPr>
        <w:ind w:left="7896" w:hanging="360"/>
      </w:pPr>
      <w:rPr>
        <w:rFonts w:ascii="Wingdings" w:hAnsi="Wingdings" w:hint="default"/>
      </w:rPr>
    </w:lvl>
  </w:abstractNum>
  <w:abstractNum w:abstractNumId="2" w15:restartNumberingAfterBreak="0">
    <w:nsid w:val="0AC6781A"/>
    <w:multiLevelType w:val="hybridMultilevel"/>
    <w:tmpl w:val="73F29104"/>
    <w:lvl w:ilvl="0" w:tplc="6BBA328C">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78E50C9"/>
    <w:multiLevelType w:val="hybridMultilevel"/>
    <w:tmpl w:val="4E7A2CF6"/>
    <w:lvl w:ilvl="0" w:tplc="73F040AA">
      <w:start w:val="1"/>
      <w:numFmt w:val="decimal"/>
      <w:lvlText w:val="%1)"/>
      <w:lvlJc w:val="left"/>
      <w:pPr>
        <w:ind w:left="1080" w:hanging="360"/>
      </w:pPr>
      <w:rPr>
        <w:rFonts w:hint="default"/>
      </w:rPr>
    </w:lvl>
    <w:lvl w:ilvl="1" w:tplc="08130019">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4" w15:restartNumberingAfterBreak="0">
    <w:nsid w:val="29C812EF"/>
    <w:multiLevelType w:val="hybridMultilevel"/>
    <w:tmpl w:val="F29E5AE2"/>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5" w15:restartNumberingAfterBreak="0">
    <w:nsid w:val="35286B37"/>
    <w:multiLevelType w:val="hybridMultilevel"/>
    <w:tmpl w:val="BDE6A908"/>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44A120A1"/>
    <w:multiLevelType w:val="hybridMultilevel"/>
    <w:tmpl w:val="E4A8AC4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4C080648"/>
    <w:multiLevelType w:val="hybridMultilevel"/>
    <w:tmpl w:val="9EB05DB8"/>
    <w:lvl w:ilvl="0" w:tplc="DA465F76">
      <w:start w:val="1"/>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4FA93D98"/>
    <w:multiLevelType w:val="hybridMultilevel"/>
    <w:tmpl w:val="63EE2BEC"/>
    <w:lvl w:ilvl="0" w:tplc="08130003">
      <w:start w:val="1"/>
      <w:numFmt w:val="bullet"/>
      <w:lvlText w:val="o"/>
      <w:lvlJc w:val="left"/>
      <w:pPr>
        <w:ind w:left="1428" w:hanging="360"/>
      </w:pPr>
      <w:rPr>
        <w:rFonts w:ascii="Courier New" w:hAnsi="Courier New" w:cs="Courier New"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9" w15:restartNumberingAfterBreak="0">
    <w:nsid w:val="71620BE4"/>
    <w:multiLevelType w:val="hybridMultilevel"/>
    <w:tmpl w:val="AC245C06"/>
    <w:lvl w:ilvl="0" w:tplc="90D4C122">
      <w:start w:val="8"/>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795171F8"/>
    <w:multiLevelType w:val="hybridMultilevel"/>
    <w:tmpl w:val="F710B8F4"/>
    <w:lvl w:ilvl="0" w:tplc="08130003">
      <w:start w:val="1"/>
      <w:numFmt w:val="bullet"/>
      <w:lvlText w:val="o"/>
      <w:lvlJc w:val="left"/>
      <w:pPr>
        <w:ind w:left="1428" w:hanging="360"/>
      </w:pPr>
      <w:rPr>
        <w:rFonts w:ascii="Courier New" w:hAnsi="Courier New" w:cs="Courier New"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11" w15:restartNumberingAfterBreak="0">
    <w:nsid w:val="7A956CA4"/>
    <w:multiLevelType w:val="hybridMultilevel"/>
    <w:tmpl w:val="B38ECB04"/>
    <w:lvl w:ilvl="0" w:tplc="0813000F">
      <w:start w:val="1"/>
      <w:numFmt w:val="decimal"/>
      <w:lvlText w:val="%1."/>
      <w:lvlJc w:val="left"/>
      <w:pPr>
        <w:ind w:left="720" w:hanging="360"/>
      </w:pPr>
      <w:rPr>
        <w:rFonts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7D5B6643"/>
    <w:multiLevelType w:val="hybridMultilevel"/>
    <w:tmpl w:val="FA6A6DEC"/>
    <w:lvl w:ilvl="0" w:tplc="7AD26FFE">
      <w:start w:val="1"/>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num w:numId="1">
    <w:abstractNumId w:val="7"/>
  </w:num>
  <w:num w:numId="2">
    <w:abstractNumId w:val="11"/>
  </w:num>
  <w:num w:numId="3">
    <w:abstractNumId w:val="12"/>
  </w:num>
  <w:num w:numId="4">
    <w:abstractNumId w:val="3"/>
  </w:num>
  <w:num w:numId="5">
    <w:abstractNumId w:val="6"/>
  </w:num>
  <w:num w:numId="6">
    <w:abstractNumId w:val="2"/>
  </w:num>
  <w:num w:numId="7">
    <w:abstractNumId w:val="4"/>
  </w:num>
  <w:num w:numId="8">
    <w:abstractNumId w:val="9"/>
  </w:num>
  <w:num w:numId="9">
    <w:abstractNumId w:val="0"/>
  </w:num>
  <w:num w:numId="10">
    <w:abstractNumId w:val="5"/>
  </w:num>
  <w:num w:numId="11">
    <w:abstractNumId w:val="1"/>
  </w:num>
  <w:num w:numId="12">
    <w:abstractNumId w:val="1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6FF"/>
    <w:rsid w:val="000D0612"/>
    <w:rsid w:val="000D0C3F"/>
    <w:rsid w:val="001169EF"/>
    <w:rsid w:val="00155349"/>
    <w:rsid w:val="001A00A4"/>
    <w:rsid w:val="001B2ECD"/>
    <w:rsid w:val="002001BE"/>
    <w:rsid w:val="00206DB6"/>
    <w:rsid w:val="002A60D5"/>
    <w:rsid w:val="002C425A"/>
    <w:rsid w:val="002F47F1"/>
    <w:rsid w:val="0030232D"/>
    <w:rsid w:val="003454E3"/>
    <w:rsid w:val="003C2160"/>
    <w:rsid w:val="003D02A4"/>
    <w:rsid w:val="003E009A"/>
    <w:rsid w:val="00433A0B"/>
    <w:rsid w:val="00456EC4"/>
    <w:rsid w:val="004B3E4E"/>
    <w:rsid w:val="004C06FF"/>
    <w:rsid w:val="00504D51"/>
    <w:rsid w:val="00520E08"/>
    <w:rsid w:val="00525DD6"/>
    <w:rsid w:val="005F2C18"/>
    <w:rsid w:val="006128D3"/>
    <w:rsid w:val="00634B4A"/>
    <w:rsid w:val="006A1CE8"/>
    <w:rsid w:val="006C14A6"/>
    <w:rsid w:val="006C2584"/>
    <w:rsid w:val="00772496"/>
    <w:rsid w:val="0079695F"/>
    <w:rsid w:val="007A3036"/>
    <w:rsid w:val="007D69CA"/>
    <w:rsid w:val="00807FAE"/>
    <w:rsid w:val="00863490"/>
    <w:rsid w:val="008A6843"/>
    <w:rsid w:val="008B10C3"/>
    <w:rsid w:val="009130E1"/>
    <w:rsid w:val="009844AC"/>
    <w:rsid w:val="00996648"/>
    <w:rsid w:val="009B16EB"/>
    <w:rsid w:val="00A111C7"/>
    <w:rsid w:val="00A61285"/>
    <w:rsid w:val="00A92752"/>
    <w:rsid w:val="00A94542"/>
    <w:rsid w:val="00B021D5"/>
    <w:rsid w:val="00B0223C"/>
    <w:rsid w:val="00B058F7"/>
    <w:rsid w:val="00B1790F"/>
    <w:rsid w:val="00B4589E"/>
    <w:rsid w:val="00B93D7E"/>
    <w:rsid w:val="00BC7F0C"/>
    <w:rsid w:val="00BD5448"/>
    <w:rsid w:val="00C47080"/>
    <w:rsid w:val="00C77BD9"/>
    <w:rsid w:val="00CD2FEB"/>
    <w:rsid w:val="00D43A27"/>
    <w:rsid w:val="00D65E50"/>
    <w:rsid w:val="00D66D3F"/>
    <w:rsid w:val="00DB3946"/>
    <w:rsid w:val="00E2078A"/>
    <w:rsid w:val="00EC4F41"/>
    <w:rsid w:val="00F518E2"/>
    <w:rsid w:val="00F92C0A"/>
    <w:rsid w:val="00FB31F5"/>
    <w:rsid w:val="00FF4AE7"/>
    <w:rsid w:val="00FF7E3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D7A23"/>
  <w15:chartTrackingRefBased/>
  <w15:docId w15:val="{1384501A-D1E5-44A0-8657-CCB223DD1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9B16E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unhideWhenUsed/>
    <w:qFormat/>
    <w:rsid w:val="009B16E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Kop3">
    <w:name w:val="heading 3"/>
    <w:basedOn w:val="Standaard"/>
    <w:next w:val="Standaard"/>
    <w:link w:val="Kop3Char"/>
    <w:uiPriority w:val="9"/>
    <w:unhideWhenUsed/>
    <w:qFormat/>
    <w:rsid w:val="009B16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155349"/>
    <w:pPr>
      <w:ind w:left="720"/>
      <w:contextualSpacing/>
    </w:pPr>
  </w:style>
  <w:style w:type="character" w:styleId="Verwijzingopmerking">
    <w:name w:val="annotation reference"/>
    <w:basedOn w:val="Standaardalinea-lettertype"/>
    <w:uiPriority w:val="99"/>
    <w:semiHidden/>
    <w:unhideWhenUsed/>
    <w:rsid w:val="00F518E2"/>
    <w:rPr>
      <w:sz w:val="16"/>
      <w:szCs w:val="16"/>
    </w:rPr>
  </w:style>
  <w:style w:type="paragraph" w:styleId="Tekstopmerking">
    <w:name w:val="annotation text"/>
    <w:basedOn w:val="Standaard"/>
    <w:link w:val="TekstopmerkingChar"/>
    <w:uiPriority w:val="99"/>
    <w:semiHidden/>
    <w:unhideWhenUsed/>
    <w:rsid w:val="00F518E2"/>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F518E2"/>
    <w:rPr>
      <w:sz w:val="20"/>
      <w:szCs w:val="20"/>
    </w:rPr>
  </w:style>
  <w:style w:type="paragraph" w:styleId="Onderwerpvanopmerking">
    <w:name w:val="annotation subject"/>
    <w:basedOn w:val="Tekstopmerking"/>
    <w:next w:val="Tekstopmerking"/>
    <w:link w:val="OnderwerpvanopmerkingChar"/>
    <w:uiPriority w:val="99"/>
    <w:semiHidden/>
    <w:unhideWhenUsed/>
    <w:rsid w:val="00F518E2"/>
    <w:rPr>
      <w:b/>
      <w:bCs/>
    </w:rPr>
  </w:style>
  <w:style w:type="character" w:customStyle="1" w:styleId="OnderwerpvanopmerkingChar">
    <w:name w:val="Onderwerp van opmerking Char"/>
    <w:basedOn w:val="TekstopmerkingChar"/>
    <w:link w:val="Onderwerpvanopmerking"/>
    <w:uiPriority w:val="99"/>
    <w:semiHidden/>
    <w:rsid w:val="00F518E2"/>
    <w:rPr>
      <w:b/>
      <w:bCs/>
      <w:sz w:val="20"/>
      <w:szCs w:val="20"/>
    </w:rPr>
  </w:style>
  <w:style w:type="paragraph" w:styleId="Ballontekst">
    <w:name w:val="Balloon Text"/>
    <w:basedOn w:val="Standaard"/>
    <w:link w:val="BallontekstChar"/>
    <w:uiPriority w:val="99"/>
    <w:semiHidden/>
    <w:unhideWhenUsed/>
    <w:rsid w:val="00F518E2"/>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F518E2"/>
    <w:rPr>
      <w:rFonts w:ascii="Segoe UI" w:hAnsi="Segoe UI" w:cs="Segoe UI"/>
      <w:sz w:val="18"/>
      <w:szCs w:val="18"/>
    </w:rPr>
  </w:style>
  <w:style w:type="paragraph" w:styleId="Titel">
    <w:name w:val="Title"/>
    <w:basedOn w:val="Standaard"/>
    <w:next w:val="Standaard"/>
    <w:link w:val="TitelChar"/>
    <w:uiPriority w:val="10"/>
    <w:qFormat/>
    <w:rsid w:val="009B16E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9B16EB"/>
    <w:rPr>
      <w:rFonts w:asciiTheme="majorHAnsi" w:eastAsiaTheme="majorEastAsia" w:hAnsiTheme="majorHAnsi" w:cstheme="majorBidi"/>
      <w:spacing w:val="-10"/>
      <w:kern w:val="28"/>
      <w:sz w:val="56"/>
      <w:szCs w:val="56"/>
    </w:rPr>
  </w:style>
  <w:style w:type="character" w:customStyle="1" w:styleId="Kop1Char">
    <w:name w:val="Kop 1 Char"/>
    <w:basedOn w:val="Standaardalinea-lettertype"/>
    <w:link w:val="Kop1"/>
    <w:uiPriority w:val="9"/>
    <w:rsid w:val="009B16EB"/>
    <w:rPr>
      <w:rFonts w:asciiTheme="majorHAnsi" w:eastAsiaTheme="majorEastAsia" w:hAnsiTheme="majorHAnsi" w:cstheme="majorBidi"/>
      <w:color w:val="2F5496" w:themeColor="accent1" w:themeShade="BF"/>
      <w:sz w:val="32"/>
      <w:szCs w:val="32"/>
    </w:rPr>
  </w:style>
  <w:style w:type="character" w:customStyle="1" w:styleId="Kop2Char">
    <w:name w:val="Kop 2 Char"/>
    <w:basedOn w:val="Standaardalinea-lettertype"/>
    <w:link w:val="Kop2"/>
    <w:uiPriority w:val="9"/>
    <w:rsid w:val="009B16EB"/>
    <w:rPr>
      <w:rFonts w:asciiTheme="majorHAnsi" w:eastAsiaTheme="majorEastAsia" w:hAnsiTheme="majorHAnsi" w:cstheme="majorBidi"/>
      <w:color w:val="2F5496" w:themeColor="accent1" w:themeShade="BF"/>
      <w:sz w:val="26"/>
      <w:szCs w:val="26"/>
    </w:rPr>
  </w:style>
  <w:style w:type="character" w:customStyle="1" w:styleId="Kop3Char">
    <w:name w:val="Kop 3 Char"/>
    <w:basedOn w:val="Standaardalinea-lettertype"/>
    <w:link w:val="Kop3"/>
    <w:uiPriority w:val="9"/>
    <w:rsid w:val="009B16EB"/>
    <w:rPr>
      <w:rFonts w:asciiTheme="majorHAnsi" w:eastAsiaTheme="majorEastAsia" w:hAnsiTheme="majorHAnsi" w:cstheme="majorBidi"/>
      <w:color w:val="1F3763" w:themeColor="accent1" w:themeShade="7F"/>
      <w:sz w:val="24"/>
      <w:szCs w:val="24"/>
    </w:rPr>
  </w:style>
  <w:style w:type="paragraph" w:styleId="Ondertitel">
    <w:name w:val="Subtitle"/>
    <w:basedOn w:val="Standaard"/>
    <w:next w:val="Standaard"/>
    <w:link w:val="OndertitelChar"/>
    <w:uiPriority w:val="11"/>
    <w:qFormat/>
    <w:rsid w:val="00FF4AE7"/>
    <w:pPr>
      <w:numPr>
        <w:ilvl w:val="1"/>
      </w:numPr>
    </w:pPr>
    <w:rPr>
      <w:rFonts w:eastAsiaTheme="minorEastAsia"/>
      <w:color w:val="5A5A5A" w:themeColor="text1" w:themeTint="A5"/>
      <w:spacing w:val="15"/>
    </w:rPr>
  </w:style>
  <w:style w:type="character" w:customStyle="1" w:styleId="OndertitelChar">
    <w:name w:val="Ondertitel Char"/>
    <w:basedOn w:val="Standaardalinea-lettertype"/>
    <w:link w:val="Ondertitel"/>
    <w:uiPriority w:val="11"/>
    <w:rsid w:val="00FF4AE7"/>
    <w:rPr>
      <w:rFonts w:eastAsiaTheme="minorEastAsia"/>
      <w:color w:val="5A5A5A" w:themeColor="text1" w:themeTint="A5"/>
      <w:spacing w:val="15"/>
    </w:rPr>
  </w:style>
  <w:style w:type="character" w:styleId="Subtielebenadrukking">
    <w:name w:val="Subtle Emphasis"/>
    <w:basedOn w:val="Standaardalinea-lettertype"/>
    <w:uiPriority w:val="19"/>
    <w:qFormat/>
    <w:rsid w:val="00FF4AE7"/>
    <w:rPr>
      <w:i/>
      <w:iCs/>
      <w:color w:val="404040" w:themeColor="text1" w:themeTint="BF"/>
    </w:rPr>
  </w:style>
  <w:style w:type="character" w:styleId="Hyperlink">
    <w:name w:val="Hyperlink"/>
    <w:basedOn w:val="Standaardalinea-lettertype"/>
    <w:uiPriority w:val="99"/>
    <w:unhideWhenUsed/>
    <w:rsid w:val="00FF4AE7"/>
    <w:rPr>
      <w:color w:val="0563C1" w:themeColor="hyperlink"/>
      <w:u w:val="single"/>
    </w:rPr>
  </w:style>
  <w:style w:type="character" w:styleId="Onopgelostemelding">
    <w:name w:val="Unresolved Mention"/>
    <w:basedOn w:val="Standaardalinea-lettertype"/>
    <w:uiPriority w:val="99"/>
    <w:semiHidden/>
    <w:unhideWhenUsed/>
    <w:rsid w:val="00FF4AE7"/>
    <w:rPr>
      <w:color w:val="605E5C"/>
      <w:shd w:val="clear" w:color="auto" w:fill="E1DFDD"/>
    </w:rPr>
  </w:style>
  <w:style w:type="paragraph" w:styleId="Kopvaninhoudsopgave">
    <w:name w:val="TOC Heading"/>
    <w:basedOn w:val="Kop1"/>
    <w:next w:val="Standaard"/>
    <w:uiPriority w:val="39"/>
    <w:unhideWhenUsed/>
    <w:qFormat/>
    <w:rsid w:val="00FF4AE7"/>
    <w:pPr>
      <w:outlineLvl w:val="9"/>
    </w:pPr>
    <w:rPr>
      <w:lang w:eastAsia="nl-BE"/>
    </w:rPr>
  </w:style>
  <w:style w:type="paragraph" w:styleId="Inhopg1">
    <w:name w:val="toc 1"/>
    <w:basedOn w:val="Standaard"/>
    <w:next w:val="Standaard"/>
    <w:autoRedefine/>
    <w:uiPriority w:val="39"/>
    <w:unhideWhenUsed/>
    <w:rsid w:val="00FF4AE7"/>
    <w:pPr>
      <w:spacing w:after="100"/>
    </w:pPr>
  </w:style>
  <w:style w:type="paragraph" w:styleId="Inhopg2">
    <w:name w:val="toc 2"/>
    <w:basedOn w:val="Standaard"/>
    <w:next w:val="Standaard"/>
    <w:autoRedefine/>
    <w:uiPriority w:val="39"/>
    <w:unhideWhenUsed/>
    <w:rsid w:val="00FF4AE7"/>
    <w:pPr>
      <w:spacing w:after="100"/>
      <w:ind w:left="220"/>
    </w:pPr>
  </w:style>
  <w:style w:type="paragraph" w:styleId="Inhopg3">
    <w:name w:val="toc 3"/>
    <w:basedOn w:val="Standaard"/>
    <w:next w:val="Standaard"/>
    <w:autoRedefine/>
    <w:uiPriority w:val="39"/>
    <w:unhideWhenUsed/>
    <w:rsid w:val="00FF4AE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bart@speelplein.ne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040AE-0C3F-4E3C-8215-8011DB0C2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11</Pages>
  <Words>4167</Words>
  <Characters>22922</Characters>
  <Application>Microsoft Office Word</Application>
  <DocSecurity>0</DocSecurity>
  <Lines>191</Lines>
  <Paragraphs>54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Jordy Veranneman</dc:creator>
  <cp:keywords/>
  <dc:description/>
  <cp:lastModifiedBy>Stijn Cornette</cp:lastModifiedBy>
  <cp:revision>13</cp:revision>
  <dcterms:created xsi:type="dcterms:W3CDTF">2022-11-21T10:09:00Z</dcterms:created>
  <dcterms:modified xsi:type="dcterms:W3CDTF">2023-01-30T09:25:00Z</dcterms:modified>
</cp:coreProperties>
</file>